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ff5"/>
        <w:tblpPr w:leftFromText="180" w:rightFromText="180" w:vertAnchor="text" w:horzAnchor="page" w:tblpX="6581" w:tblpY="2483"/>
        <w:tblW w:w="393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56"/>
        <w:gridCol w:w="1674"/>
      </w:tblGrid>
      <w:tr w:rsidR="006A0FF2" w:rsidRPr="00AE26D2" w:rsidTr="006A0FF2">
        <w:trPr>
          <w:trHeight w:val="394"/>
        </w:trPr>
        <w:tc>
          <w:tcPr>
            <w:tcW w:w="3930" w:type="dxa"/>
            <w:gridSpan w:val="2"/>
            <w:vAlign w:val="center"/>
          </w:tcPr>
          <w:p w:rsidR="006A0FF2" w:rsidRPr="007A3C0B" w:rsidRDefault="006A0FF2" w:rsidP="00087AC2">
            <w:pPr>
              <w:jc w:val="right"/>
              <w:rPr>
                <w:sz w:val="24"/>
                <w:szCs w:val="24"/>
                <w:lang w:val="ru-RU"/>
              </w:rPr>
            </w:pPr>
          </w:p>
        </w:tc>
      </w:tr>
      <w:tr w:rsidR="006A0FF2" w:rsidRPr="00AE26D2" w:rsidTr="006A0FF2">
        <w:trPr>
          <w:trHeight w:val="394"/>
        </w:trPr>
        <w:tc>
          <w:tcPr>
            <w:tcW w:w="3930" w:type="dxa"/>
            <w:gridSpan w:val="2"/>
            <w:vAlign w:val="center"/>
          </w:tcPr>
          <w:p w:rsidR="006A0FF2" w:rsidRPr="003F1CE3" w:rsidRDefault="006A0FF2" w:rsidP="00DE085B">
            <w:pPr>
              <w:jc w:val="both"/>
              <w:rPr>
                <w:sz w:val="24"/>
                <w:szCs w:val="24"/>
              </w:rPr>
            </w:pPr>
          </w:p>
        </w:tc>
      </w:tr>
      <w:tr w:rsidR="006A0FF2" w:rsidRPr="00AE26D2" w:rsidTr="006A0FF2">
        <w:trPr>
          <w:trHeight w:val="394"/>
        </w:trPr>
        <w:tc>
          <w:tcPr>
            <w:tcW w:w="2256" w:type="dxa"/>
            <w:vAlign w:val="center"/>
          </w:tcPr>
          <w:p w:rsidR="006A0FF2" w:rsidRPr="003F1CE3" w:rsidRDefault="006A0FF2" w:rsidP="00DE085B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674" w:type="dxa"/>
            <w:vAlign w:val="center"/>
          </w:tcPr>
          <w:p w:rsidR="006A0FF2" w:rsidRPr="003F1CE3" w:rsidRDefault="006A0FF2" w:rsidP="00DE085B">
            <w:pPr>
              <w:jc w:val="both"/>
              <w:rPr>
                <w:sz w:val="24"/>
                <w:szCs w:val="24"/>
              </w:rPr>
            </w:pPr>
          </w:p>
        </w:tc>
      </w:tr>
      <w:tr w:rsidR="006A0FF2" w:rsidRPr="00AE26D2" w:rsidTr="006A0FF2">
        <w:trPr>
          <w:trHeight w:val="394"/>
        </w:trPr>
        <w:tc>
          <w:tcPr>
            <w:tcW w:w="2256" w:type="dxa"/>
          </w:tcPr>
          <w:p w:rsidR="006A0FF2" w:rsidRPr="003F1CE3" w:rsidRDefault="006A0FF2" w:rsidP="00DE085B">
            <w:pPr>
              <w:jc w:val="both"/>
              <w:rPr>
                <w:sz w:val="16"/>
                <w:szCs w:val="24"/>
              </w:rPr>
            </w:pPr>
          </w:p>
        </w:tc>
        <w:tc>
          <w:tcPr>
            <w:tcW w:w="1674" w:type="dxa"/>
          </w:tcPr>
          <w:p w:rsidR="006A0FF2" w:rsidRPr="003F1CE3" w:rsidRDefault="006A0FF2" w:rsidP="00DE085B">
            <w:pPr>
              <w:jc w:val="both"/>
              <w:rPr>
                <w:sz w:val="16"/>
                <w:szCs w:val="24"/>
              </w:rPr>
            </w:pPr>
          </w:p>
        </w:tc>
      </w:tr>
      <w:tr w:rsidR="006A0FF2" w:rsidRPr="00AE26D2" w:rsidTr="006A0FF2">
        <w:trPr>
          <w:trHeight w:val="394"/>
        </w:trPr>
        <w:tc>
          <w:tcPr>
            <w:tcW w:w="3930" w:type="dxa"/>
            <w:gridSpan w:val="2"/>
          </w:tcPr>
          <w:p w:rsidR="006A0FF2" w:rsidRPr="003F1CE3" w:rsidRDefault="006A0FF2" w:rsidP="00DE085B">
            <w:pPr>
              <w:jc w:val="both"/>
              <w:rPr>
                <w:sz w:val="24"/>
                <w:szCs w:val="24"/>
              </w:rPr>
            </w:pPr>
          </w:p>
        </w:tc>
      </w:tr>
    </w:tbl>
    <w:p w:rsidR="00E514EA" w:rsidRPr="00F1489C" w:rsidRDefault="00E514EA" w:rsidP="00AE26D2">
      <w:pPr>
        <w:ind w:right="-697" w:firstLine="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514EA" w:rsidRPr="0046478F" w:rsidRDefault="00E514EA" w:rsidP="00DE085B">
      <w:pPr>
        <w:ind w:firstLine="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514EA" w:rsidRPr="0046478F" w:rsidRDefault="00E514EA" w:rsidP="00DE085B">
      <w:pPr>
        <w:ind w:firstLine="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514EA" w:rsidRPr="0046478F" w:rsidRDefault="00E514EA" w:rsidP="00DE085B">
      <w:pPr>
        <w:ind w:firstLine="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514EA" w:rsidRPr="0046478F" w:rsidRDefault="00E514EA" w:rsidP="00DE085B">
      <w:pPr>
        <w:ind w:firstLine="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514EA" w:rsidRPr="0046478F" w:rsidRDefault="00E514EA" w:rsidP="00DE085B">
      <w:pPr>
        <w:ind w:firstLine="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Style w:val="aff5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607"/>
      </w:tblGrid>
      <w:tr w:rsidR="00E514EA" w:rsidRPr="0046478F" w:rsidTr="00B41DA5">
        <w:trPr>
          <w:trHeight w:val="427"/>
          <w:jc w:val="center"/>
        </w:trPr>
        <w:tc>
          <w:tcPr>
            <w:tcW w:w="9607" w:type="dxa"/>
            <w:vAlign w:val="center"/>
          </w:tcPr>
          <w:p w:rsidR="006A0FF2" w:rsidRPr="00FA2037" w:rsidRDefault="006A0FF2" w:rsidP="00FA2037">
            <w:pPr>
              <w:jc w:val="center"/>
              <w:rPr>
                <w:sz w:val="28"/>
                <w:szCs w:val="28"/>
              </w:rPr>
            </w:pPr>
          </w:p>
          <w:p w:rsidR="00E514EA" w:rsidRPr="00FA2037" w:rsidRDefault="001133FD" w:rsidP="00FA2037">
            <w:pPr>
              <w:jc w:val="center"/>
              <w:rPr>
                <w:sz w:val="28"/>
                <w:szCs w:val="28"/>
              </w:rPr>
            </w:pPr>
            <w:r w:rsidRPr="00FA2037">
              <w:rPr>
                <w:sz w:val="28"/>
                <w:szCs w:val="28"/>
              </w:rPr>
              <w:t>Техническое задание</w:t>
            </w:r>
          </w:p>
        </w:tc>
      </w:tr>
      <w:tr w:rsidR="00E514EA" w:rsidRPr="00A361EC" w:rsidTr="00B41DA5">
        <w:trPr>
          <w:trHeight w:val="841"/>
          <w:jc w:val="center"/>
        </w:trPr>
        <w:tc>
          <w:tcPr>
            <w:tcW w:w="9607" w:type="dxa"/>
            <w:vAlign w:val="center"/>
          </w:tcPr>
          <w:p w:rsidR="001133FD" w:rsidRPr="00FA2037" w:rsidRDefault="001133FD" w:rsidP="00243360">
            <w:pPr>
              <w:jc w:val="center"/>
              <w:rPr>
                <w:sz w:val="28"/>
                <w:szCs w:val="28"/>
              </w:rPr>
            </w:pPr>
            <w:proofErr w:type="spellStart"/>
            <w:r w:rsidRPr="00FA2037">
              <w:rPr>
                <w:sz w:val="28"/>
                <w:szCs w:val="28"/>
              </w:rPr>
              <w:t>На</w:t>
            </w:r>
            <w:proofErr w:type="spellEnd"/>
            <w:r w:rsidRPr="00FA2037">
              <w:rPr>
                <w:sz w:val="28"/>
                <w:szCs w:val="28"/>
              </w:rPr>
              <w:t xml:space="preserve"> </w:t>
            </w:r>
            <w:proofErr w:type="spellStart"/>
            <w:r w:rsidRPr="00FA2037">
              <w:rPr>
                <w:sz w:val="28"/>
                <w:szCs w:val="28"/>
              </w:rPr>
              <w:t>приобретение</w:t>
            </w:r>
            <w:proofErr w:type="spellEnd"/>
            <w:r w:rsidRPr="00FA2037">
              <w:rPr>
                <w:sz w:val="28"/>
                <w:szCs w:val="28"/>
              </w:rPr>
              <w:t xml:space="preserve"> </w:t>
            </w:r>
            <w:proofErr w:type="spellStart"/>
            <w:r w:rsidR="00414412" w:rsidRPr="00FA2037">
              <w:rPr>
                <w:sz w:val="28"/>
                <w:szCs w:val="28"/>
              </w:rPr>
              <w:t>хозяйственных</w:t>
            </w:r>
            <w:proofErr w:type="spellEnd"/>
            <w:r w:rsidRPr="00FA2037">
              <w:rPr>
                <w:sz w:val="28"/>
                <w:szCs w:val="28"/>
              </w:rPr>
              <w:t xml:space="preserve"> </w:t>
            </w:r>
            <w:proofErr w:type="spellStart"/>
            <w:r w:rsidR="00414412" w:rsidRPr="00FA2037">
              <w:rPr>
                <w:sz w:val="28"/>
                <w:szCs w:val="28"/>
              </w:rPr>
              <w:t>товаров</w:t>
            </w:r>
            <w:proofErr w:type="spellEnd"/>
          </w:p>
          <w:p w:rsidR="00F81858" w:rsidRPr="00FA2037" w:rsidRDefault="001133FD" w:rsidP="00243360">
            <w:pPr>
              <w:jc w:val="center"/>
              <w:rPr>
                <w:sz w:val="28"/>
                <w:szCs w:val="28"/>
              </w:rPr>
            </w:pPr>
            <w:r w:rsidRPr="00FA2037">
              <w:rPr>
                <w:sz w:val="28"/>
                <w:szCs w:val="28"/>
              </w:rPr>
              <w:t xml:space="preserve"> </w:t>
            </w:r>
            <w:proofErr w:type="spellStart"/>
            <w:r w:rsidRPr="00FA2037">
              <w:rPr>
                <w:sz w:val="28"/>
                <w:szCs w:val="28"/>
              </w:rPr>
              <w:t>для</w:t>
            </w:r>
            <w:proofErr w:type="spellEnd"/>
            <w:r w:rsidRPr="00FA2037">
              <w:rPr>
                <w:sz w:val="28"/>
                <w:szCs w:val="28"/>
              </w:rPr>
              <w:t xml:space="preserve"> </w:t>
            </w:r>
            <w:proofErr w:type="spellStart"/>
            <w:r w:rsidR="002A5F4B" w:rsidRPr="00FA2037">
              <w:rPr>
                <w:sz w:val="28"/>
                <w:szCs w:val="28"/>
              </w:rPr>
              <w:t>производственных</w:t>
            </w:r>
            <w:proofErr w:type="spellEnd"/>
            <w:r w:rsidR="002A5F4B" w:rsidRPr="00FA2037">
              <w:rPr>
                <w:sz w:val="28"/>
                <w:szCs w:val="28"/>
              </w:rPr>
              <w:t xml:space="preserve"> </w:t>
            </w:r>
            <w:proofErr w:type="spellStart"/>
            <w:r w:rsidR="002A5F4B" w:rsidRPr="00FA2037">
              <w:rPr>
                <w:sz w:val="28"/>
                <w:szCs w:val="28"/>
              </w:rPr>
              <w:t>нужд</w:t>
            </w:r>
            <w:proofErr w:type="spellEnd"/>
            <w:r w:rsidRPr="00FA2037">
              <w:rPr>
                <w:sz w:val="28"/>
                <w:szCs w:val="28"/>
              </w:rPr>
              <w:t xml:space="preserve"> </w:t>
            </w:r>
            <w:proofErr w:type="spellStart"/>
            <w:r w:rsidR="00AE26D2" w:rsidRPr="00FA2037">
              <w:rPr>
                <w:sz w:val="28"/>
                <w:szCs w:val="28"/>
              </w:rPr>
              <w:t>компании</w:t>
            </w:r>
            <w:proofErr w:type="spellEnd"/>
            <w:r w:rsidRPr="00FA2037">
              <w:rPr>
                <w:sz w:val="28"/>
                <w:szCs w:val="28"/>
              </w:rPr>
              <w:t xml:space="preserve"> Ucell</w:t>
            </w:r>
          </w:p>
          <w:p w:rsidR="001133FD" w:rsidRPr="00FA2037" w:rsidRDefault="001133FD" w:rsidP="00243360">
            <w:pPr>
              <w:jc w:val="center"/>
              <w:rPr>
                <w:sz w:val="28"/>
                <w:szCs w:val="28"/>
              </w:rPr>
            </w:pPr>
          </w:p>
          <w:p w:rsidR="001133FD" w:rsidRPr="00FA2037" w:rsidRDefault="004617CD" w:rsidP="006D49B7">
            <w:pPr>
              <w:jc w:val="center"/>
              <w:rPr>
                <w:sz w:val="28"/>
                <w:szCs w:val="28"/>
              </w:rPr>
            </w:pPr>
            <w:r w:rsidRPr="00FA2037">
              <w:rPr>
                <w:sz w:val="28"/>
                <w:szCs w:val="28"/>
              </w:rPr>
              <w:t xml:space="preserve"> </w:t>
            </w:r>
          </w:p>
        </w:tc>
      </w:tr>
      <w:tr w:rsidR="00E514EA" w:rsidRPr="00A361EC" w:rsidTr="00B41DA5">
        <w:trPr>
          <w:trHeight w:val="413"/>
          <w:jc w:val="center"/>
        </w:trPr>
        <w:tc>
          <w:tcPr>
            <w:tcW w:w="9607" w:type="dxa"/>
            <w:vAlign w:val="center"/>
          </w:tcPr>
          <w:p w:rsidR="00E514EA" w:rsidRPr="003F1CE3" w:rsidRDefault="00E514EA" w:rsidP="00DE085B">
            <w:pPr>
              <w:jc w:val="center"/>
              <w:rPr>
                <w:sz w:val="28"/>
                <w:szCs w:val="24"/>
              </w:rPr>
            </w:pPr>
          </w:p>
        </w:tc>
      </w:tr>
      <w:tr w:rsidR="00E514EA" w:rsidRPr="00A361EC" w:rsidTr="00B41DA5">
        <w:trPr>
          <w:trHeight w:val="391"/>
          <w:jc w:val="center"/>
        </w:trPr>
        <w:tc>
          <w:tcPr>
            <w:tcW w:w="9607" w:type="dxa"/>
            <w:vAlign w:val="center"/>
          </w:tcPr>
          <w:p w:rsidR="00E514EA" w:rsidRPr="002A5F4B" w:rsidRDefault="00E514EA" w:rsidP="00DE085B">
            <w:pPr>
              <w:jc w:val="both"/>
              <w:rPr>
                <w:sz w:val="28"/>
                <w:szCs w:val="24"/>
                <w:lang w:val="ru-RU"/>
              </w:rPr>
            </w:pPr>
          </w:p>
        </w:tc>
      </w:tr>
    </w:tbl>
    <w:p w:rsidR="00E514EA" w:rsidRPr="004617CD" w:rsidRDefault="00E514EA" w:rsidP="00DE085B">
      <w:pPr>
        <w:ind w:firstLine="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514EA" w:rsidRPr="004617CD" w:rsidRDefault="00E514EA" w:rsidP="00DE085B">
      <w:pPr>
        <w:ind w:firstLine="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514EA" w:rsidRPr="004617CD" w:rsidRDefault="00E514EA" w:rsidP="00DE085B">
      <w:pPr>
        <w:ind w:firstLine="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514EA" w:rsidRPr="004617CD" w:rsidRDefault="00E514EA" w:rsidP="00DE085B">
      <w:pPr>
        <w:ind w:firstLine="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E514EA" w:rsidRPr="004617CD" w:rsidRDefault="00E514EA" w:rsidP="00DE085B">
      <w:pPr>
        <w:ind w:firstLine="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AE2F9A" w:rsidRPr="004617CD" w:rsidRDefault="00AE2F9A" w:rsidP="00DE085B">
      <w:pPr>
        <w:ind w:firstLine="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1133FD" w:rsidRPr="004617CD" w:rsidRDefault="001133FD" w:rsidP="00DE085B">
      <w:pPr>
        <w:ind w:firstLine="0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Style w:val="aff5"/>
        <w:tblpPr w:leftFromText="180" w:rightFromText="180" w:vertAnchor="text" w:horzAnchor="margin" w:tblpXSpec="center" w:tblpY="15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90"/>
        <w:gridCol w:w="1356"/>
      </w:tblGrid>
      <w:tr w:rsidR="003F1CE3" w:rsidRPr="003F1CE3" w:rsidTr="003F1CE3">
        <w:trPr>
          <w:gridAfter w:val="1"/>
          <w:wAfter w:w="1356" w:type="dxa"/>
          <w:trHeight w:val="259"/>
        </w:trPr>
        <w:tc>
          <w:tcPr>
            <w:tcW w:w="2790" w:type="dxa"/>
            <w:vAlign w:val="center"/>
          </w:tcPr>
          <w:p w:rsidR="00AE26D2" w:rsidRDefault="001E7545" w:rsidP="00DE085B">
            <w:pPr>
              <w:jc w:val="both"/>
              <w:rPr>
                <w:sz w:val="24"/>
                <w:szCs w:val="24"/>
                <w:lang w:val="ru-RU"/>
              </w:rPr>
            </w:pPr>
            <w:r w:rsidRPr="004617CD">
              <w:rPr>
                <w:sz w:val="24"/>
                <w:szCs w:val="24"/>
                <w:lang w:val="ru-RU"/>
              </w:rPr>
              <w:t xml:space="preserve">            </w:t>
            </w:r>
            <w:r w:rsidR="00DE085B" w:rsidRPr="004617CD">
              <w:rPr>
                <w:sz w:val="24"/>
                <w:szCs w:val="24"/>
                <w:lang w:val="ru-RU"/>
              </w:rPr>
              <w:t xml:space="preserve">     </w:t>
            </w:r>
          </w:p>
          <w:p w:rsidR="00AE26D2" w:rsidRDefault="00AE26D2" w:rsidP="00DE085B">
            <w:pPr>
              <w:jc w:val="both"/>
              <w:rPr>
                <w:sz w:val="24"/>
                <w:szCs w:val="24"/>
                <w:lang w:val="ru-RU"/>
              </w:rPr>
            </w:pPr>
          </w:p>
          <w:p w:rsidR="00AE26D2" w:rsidRDefault="00AE26D2" w:rsidP="00DE085B">
            <w:pPr>
              <w:jc w:val="both"/>
              <w:rPr>
                <w:sz w:val="24"/>
                <w:szCs w:val="24"/>
                <w:lang w:val="ru-RU"/>
              </w:rPr>
            </w:pPr>
          </w:p>
          <w:p w:rsidR="00AE26D2" w:rsidRDefault="00AE26D2" w:rsidP="00DE085B">
            <w:pPr>
              <w:jc w:val="both"/>
              <w:rPr>
                <w:sz w:val="24"/>
                <w:szCs w:val="24"/>
                <w:lang w:val="ru-RU"/>
              </w:rPr>
            </w:pPr>
          </w:p>
          <w:p w:rsidR="00AE26D2" w:rsidRDefault="00AE26D2" w:rsidP="00DE085B">
            <w:pPr>
              <w:jc w:val="both"/>
              <w:rPr>
                <w:sz w:val="24"/>
                <w:szCs w:val="24"/>
                <w:lang w:val="ru-RU"/>
              </w:rPr>
            </w:pPr>
          </w:p>
          <w:p w:rsidR="00AE26D2" w:rsidRDefault="00AE26D2" w:rsidP="00DE085B">
            <w:pPr>
              <w:jc w:val="both"/>
              <w:rPr>
                <w:sz w:val="24"/>
                <w:szCs w:val="24"/>
                <w:lang w:val="ru-RU"/>
              </w:rPr>
            </w:pPr>
          </w:p>
          <w:p w:rsidR="00AE26D2" w:rsidRDefault="00AE26D2" w:rsidP="00DE085B">
            <w:pPr>
              <w:jc w:val="both"/>
              <w:rPr>
                <w:sz w:val="24"/>
                <w:szCs w:val="24"/>
                <w:lang w:val="ru-RU"/>
              </w:rPr>
            </w:pPr>
          </w:p>
          <w:p w:rsidR="006F41F1" w:rsidRDefault="006F41F1" w:rsidP="00DE085B">
            <w:pPr>
              <w:jc w:val="both"/>
              <w:rPr>
                <w:sz w:val="24"/>
                <w:szCs w:val="24"/>
                <w:lang w:val="ru-RU"/>
              </w:rPr>
            </w:pPr>
          </w:p>
          <w:p w:rsidR="006F41F1" w:rsidRDefault="006F41F1" w:rsidP="00DE085B">
            <w:pPr>
              <w:jc w:val="both"/>
              <w:rPr>
                <w:sz w:val="24"/>
                <w:szCs w:val="24"/>
                <w:lang w:val="ru-RU"/>
              </w:rPr>
            </w:pPr>
          </w:p>
          <w:p w:rsidR="002310C6" w:rsidRDefault="002310C6" w:rsidP="00DE085B">
            <w:pPr>
              <w:jc w:val="both"/>
              <w:rPr>
                <w:sz w:val="24"/>
                <w:szCs w:val="24"/>
                <w:lang w:val="ru-RU"/>
              </w:rPr>
            </w:pPr>
          </w:p>
          <w:p w:rsidR="006F41F1" w:rsidRDefault="006F41F1" w:rsidP="00DE085B">
            <w:pPr>
              <w:jc w:val="both"/>
              <w:rPr>
                <w:sz w:val="24"/>
                <w:szCs w:val="24"/>
                <w:lang w:val="ru-RU"/>
              </w:rPr>
            </w:pPr>
          </w:p>
          <w:p w:rsidR="00AE26D2" w:rsidRDefault="00AE26D2" w:rsidP="00DE085B">
            <w:pPr>
              <w:jc w:val="both"/>
              <w:rPr>
                <w:sz w:val="24"/>
                <w:szCs w:val="24"/>
                <w:lang w:val="ru-RU"/>
              </w:rPr>
            </w:pPr>
          </w:p>
          <w:p w:rsidR="006F41F1" w:rsidRDefault="006F41F1" w:rsidP="00DE085B">
            <w:pPr>
              <w:jc w:val="both"/>
              <w:rPr>
                <w:sz w:val="24"/>
                <w:szCs w:val="24"/>
                <w:lang w:val="ru-RU"/>
              </w:rPr>
            </w:pPr>
          </w:p>
          <w:p w:rsidR="00AE26D2" w:rsidRDefault="00AE26D2" w:rsidP="00DE085B">
            <w:pPr>
              <w:jc w:val="both"/>
              <w:rPr>
                <w:sz w:val="24"/>
                <w:szCs w:val="24"/>
                <w:lang w:val="ru-RU"/>
              </w:rPr>
            </w:pPr>
          </w:p>
          <w:p w:rsidR="003F1CE3" w:rsidRPr="003F1CE3" w:rsidRDefault="00AE26D2" w:rsidP="00AE26D2">
            <w:pPr>
              <w:ind w:left="882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ru-RU"/>
              </w:rPr>
              <w:t>город</w:t>
            </w:r>
            <w:r w:rsidR="00DE085B" w:rsidRPr="004617CD">
              <w:rPr>
                <w:sz w:val="24"/>
                <w:szCs w:val="24"/>
                <w:lang w:val="ru-RU"/>
              </w:rPr>
              <w:t xml:space="preserve">   </w:t>
            </w:r>
            <w:r w:rsidR="003F1CE3" w:rsidRPr="003F1CE3">
              <w:rPr>
                <w:sz w:val="24"/>
                <w:szCs w:val="24"/>
              </w:rPr>
              <w:t>Ташкент</w:t>
            </w:r>
          </w:p>
        </w:tc>
      </w:tr>
      <w:tr w:rsidR="007D776C" w:rsidRPr="003F1CE3" w:rsidTr="003F1CE3">
        <w:trPr>
          <w:trHeight w:val="425"/>
        </w:trPr>
        <w:tc>
          <w:tcPr>
            <w:tcW w:w="4146" w:type="dxa"/>
            <w:gridSpan w:val="2"/>
            <w:vAlign w:val="center"/>
          </w:tcPr>
          <w:p w:rsidR="007D776C" w:rsidRPr="003F1CE3" w:rsidRDefault="003F1CE3" w:rsidP="00DE085B">
            <w:pPr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            </w:t>
            </w:r>
            <w:r w:rsidR="001E7545" w:rsidRPr="00243360">
              <w:rPr>
                <w:sz w:val="24"/>
                <w:szCs w:val="24"/>
                <w:lang w:val="en-US"/>
              </w:rPr>
              <w:t xml:space="preserve">      </w:t>
            </w:r>
            <w:r w:rsidR="00823886">
              <w:rPr>
                <w:sz w:val="24"/>
                <w:szCs w:val="24"/>
              </w:rPr>
              <w:t>202</w:t>
            </w:r>
            <w:r w:rsidR="008B18EC">
              <w:rPr>
                <w:sz w:val="24"/>
                <w:szCs w:val="24"/>
                <w:lang w:val="en-US"/>
              </w:rPr>
              <w:t>6</w:t>
            </w:r>
            <w:r w:rsidR="007D776C" w:rsidRPr="003F1CE3">
              <w:rPr>
                <w:sz w:val="24"/>
                <w:szCs w:val="24"/>
              </w:rPr>
              <w:t xml:space="preserve"> г.</w:t>
            </w:r>
          </w:p>
        </w:tc>
      </w:tr>
    </w:tbl>
    <w:p w:rsidR="00E514EA" w:rsidRPr="003F1CE3" w:rsidRDefault="00E514EA" w:rsidP="00DE085B">
      <w:pPr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5B696C" w:rsidRDefault="005B696C" w:rsidP="00DE085B">
      <w:pPr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AE26D2" w:rsidRDefault="00AE26D2" w:rsidP="00DE085B">
      <w:pPr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AE26D2" w:rsidRDefault="00AE26D2" w:rsidP="00DE085B">
      <w:pPr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AE26D2" w:rsidRDefault="00AE26D2" w:rsidP="00DE085B">
      <w:pPr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AE26D2" w:rsidRDefault="00AE26D2" w:rsidP="00DE085B">
      <w:pPr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AE26D2" w:rsidRDefault="00AE26D2" w:rsidP="00DE085B">
      <w:pPr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AE26D2" w:rsidRDefault="00AE26D2" w:rsidP="00DE085B">
      <w:pPr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6D49B7" w:rsidRPr="003F1CE3" w:rsidRDefault="006D49B7" w:rsidP="00DE085B">
      <w:pPr>
        <w:ind w:firstLine="0"/>
        <w:jc w:val="both"/>
        <w:rPr>
          <w:rFonts w:ascii="Times New Roman" w:hAnsi="Times New Roman" w:cs="Times New Roman"/>
          <w:sz w:val="24"/>
          <w:szCs w:val="24"/>
        </w:rPr>
      </w:pPr>
    </w:p>
    <w:p w:rsidR="00357F58" w:rsidRDefault="00357F58" w:rsidP="00357F58">
      <w:pPr>
        <w:pStyle w:val="a3"/>
        <w:ind w:firstLine="0"/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357F58" w:rsidRDefault="00357F58" w:rsidP="00357F58">
      <w:pPr>
        <w:pStyle w:val="a3"/>
        <w:ind w:firstLine="0"/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357F58" w:rsidRDefault="00357F58" w:rsidP="00357F58">
      <w:pPr>
        <w:pStyle w:val="a3"/>
        <w:ind w:firstLine="0"/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357F58" w:rsidRDefault="00357F58" w:rsidP="00357F58">
      <w:pPr>
        <w:pStyle w:val="a3"/>
        <w:ind w:firstLine="0"/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2310C6" w:rsidRPr="00FF126F" w:rsidRDefault="002310C6" w:rsidP="00FF126F">
      <w:pPr>
        <w:ind w:firstLine="0"/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302339" w:rsidRPr="00357F58" w:rsidRDefault="00302339" w:rsidP="00302339">
      <w:pPr>
        <w:pStyle w:val="a3"/>
        <w:numPr>
          <w:ilvl w:val="0"/>
          <w:numId w:val="11"/>
        </w:numPr>
        <w:ind w:left="720"/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  <w:bookmarkStart w:id="0" w:name="_Toc14096111"/>
      <w:r w:rsidRPr="005C06C4">
        <w:rPr>
          <w:rFonts w:ascii="Times New Roman" w:hAnsi="Times New Roman" w:cs="Times New Roman"/>
          <w:b/>
          <w:sz w:val="24"/>
          <w:szCs w:val="24"/>
          <w:lang w:val="ru-RU"/>
        </w:rPr>
        <w:t>Общие сведени</w:t>
      </w:r>
      <w:bookmarkEnd w:id="0"/>
      <w:r>
        <w:rPr>
          <w:rFonts w:ascii="Times New Roman" w:hAnsi="Times New Roman" w:cs="Times New Roman"/>
          <w:b/>
          <w:sz w:val="24"/>
          <w:szCs w:val="24"/>
          <w:lang w:val="ru-RU"/>
        </w:rPr>
        <w:t>я</w:t>
      </w:r>
    </w:p>
    <w:p w:rsidR="00302339" w:rsidRPr="008F05F8" w:rsidRDefault="00302339" w:rsidP="00302339">
      <w:pPr>
        <w:spacing w:after="0"/>
        <w:ind w:firstLine="0"/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  <w:bookmarkStart w:id="1" w:name="_Toc14096112"/>
      <w:r w:rsidRPr="008F05F8">
        <w:rPr>
          <w:rFonts w:ascii="Times New Roman" w:hAnsi="Times New Roman" w:cs="Times New Roman"/>
          <w:b/>
          <w:sz w:val="24"/>
          <w:szCs w:val="24"/>
          <w:lang w:val="ru-RU"/>
        </w:rPr>
        <w:t>1.1     Наименование</w:t>
      </w:r>
      <w:bookmarkEnd w:id="1"/>
      <w:r w:rsidRPr="008F05F8">
        <w:rPr>
          <w:rFonts w:ascii="Times New Roman" w:hAnsi="Times New Roman" w:cs="Times New Roman"/>
          <w:b/>
          <w:sz w:val="24"/>
          <w:szCs w:val="24"/>
          <w:lang w:val="ru-RU"/>
        </w:rPr>
        <w:t>:</w:t>
      </w:r>
    </w:p>
    <w:p w:rsidR="00302339" w:rsidRPr="008F05F8" w:rsidRDefault="00302339" w:rsidP="00302339">
      <w:pPr>
        <w:spacing w:after="0"/>
        <w:ind w:left="450"/>
        <w:rPr>
          <w:rFonts w:ascii="Times New Roman" w:hAnsi="Times New Roman" w:cs="Times New Roman"/>
          <w:sz w:val="24"/>
          <w:szCs w:val="24"/>
          <w:lang w:val="ru-RU"/>
        </w:rPr>
      </w:pPr>
      <w:r w:rsidRPr="008F05F8">
        <w:rPr>
          <w:rFonts w:ascii="Times New Roman" w:hAnsi="Times New Roman" w:cs="Times New Roman"/>
          <w:sz w:val="24"/>
          <w:szCs w:val="24"/>
          <w:lang w:val="ru-RU"/>
        </w:rPr>
        <w:t xml:space="preserve">          </w:t>
      </w:r>
      <w:r w:rsidR="00A575F1">
        <w:rPr>
          <w:rFonts w:ascii="Times New Roman" w:hAnsi="Times New Roman" w:cs="Times New Roman"/>
          <w:sz w:val="24"/>
          <w:szCs w:val="24"/>
          <w:lang w:val="ru-RU"/>
        </w:rPr>
        <w:t xml:space="preserve">Приобретение хозяйственных товаров </w:t>
      </w:r>
      <w:r w:rsidR="00A575F1" w:rsidRPr="008F05F8">
        <w:rPr>
          <w:rFonts w:ascii="Times New Roman" w:hAnsi="Times New Roman" w:cs="Times New Roman"/>
          <w:sz w:val="24"/>
          <w:szCs w:val="24"/>
          <w:lang w:val="ru-RU"/>
        </w:rPr>
        <w:t>для</w:t>
      </w:r>
      <w:r w:rsidRPr="008F05F8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A575F1">
        <w:rPr>
          <w:rFonts w:ascii="Times New Roman" w:hAnsi="Times New Roman" w:cs="Times New Roman"/>
          <w:sz w:val="24"/>
          <w:szCs w:val="24"/>
          <w:lang w:val="ru-RU"/>
        </w:rPr>
        <w:t>нужд компании</w:t>
      </w:r>
      <w:r w:rsidRPr="008F05F8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8F05F8">
        <w:rPr>
          <w:rFonts w:ascii="Times New Roman" w:hAnsi="Times New Roman" w:cs="Times New Roman"/>
          <w:sz w:val="24"/>
          <w:szCs w:val="24"/>
        </w:rPr>
        <w:t>Ucell</w:t>
      </w:r>
      <w:r w:rsidRPr="008F05F8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302339" w:rsidRPr="008F05F8" w:rsidRDefault="00302339" w:rsidP="00302339">
      <w:pPr>
        <w:spacing w:after="0"/>
        <w:ind w:firstLine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bookmarkStart w:id="2" w:name="_Toc14096113"/>
      <w:r w:rsidRPr="008F05F8">
        <w:rPr>
          <w:rFonts w:ascii="Times New Roman" w:hAnsi="Times New Roman" w:cs="Times New Roman"/>
          <w:b/>
          <w:sz w:val="24"/>
          <w:szCs w:val="24"/>
          <w:lang w:val="ru-RU"/>
        </w:rPr>
        <w:t>1.2.    Основание и цель приобретения товаров</w:t>
      </w:r>
      <w:r w:rsidRPr="008F05F8">
        <w:rPr>
          <w:rFonts w:ascii="Times New Roman" w:hAnsi="Times New Roman" w:cs="Times New Roman"/>
          <w:sz w:val="24"/>
          <w:szCs w:val="24"/>
          <w:lang w:val="ru-RU"/>
        </w:rPr>
        <w:t>.</w:t>
      </w:r>
      <w:bookmarkEnd w:id="2"/>
    </w:p>
    <w:p w:rsidR="00302339" w:rsidRPr="008F05F8" w:rsidRDefault="00302339" w:rsidP="00302339">
      <w:pPr>
        <w:spacing w:after="0"/>
        <w:ind w:firstLine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8F05F8">
        <w:rPr>
          <w:rFonts w:ascii="Times New Roman" w:hAnsi="Times New Roman" w:cs="Times New Roman"/>
          <w:sz w:val="24"/>
          <w:szCs w:val="24"/>
          <w:lang w:val="ru-RU"/>
        </w:rPr>
        <w:t xml:space="preserve">          </w:t>
      </w:r>
      <w:r w:rsidR="00A575F1">
        <w:rPr>
          <w:rFonts w:ascii="Times New Roman" w:hAnsi="Times New Roman" w:cs="Times New Roman"/>
          <w:sz w:val="24"/>
          <w:szCs w:val="24"/>
          <w:lang w:val="ru-RU"/>
        </w:rPr>
        <w:t>П</w:t>
      </w:r>
      <w:r w:rsidR="00A575F1" w:rsidRPr="00A575F1">
        <w:rPr>
          <w:rFonts w:ascii="Times New Roman" w:hAnsi="Times New Roman" w:cs="Times New Roman"/>
          <w:sz w:val="24"/>
          <w:szCs w:val="24"/>
          <w:lang w:val="ru-RU"/>
        </w:rPr>
        <w:t>оставка хозяйственных товаров для обеспечения текущей деятельности компании</w:t>
      </w:r>
      <w:r w:rsidRPr="008F05F8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A575F1">
        <w:rPr>
          <w:rFonts w:ascii="Times New Roman" w:hAnsi="Times New Roman" w:cs="Times New Roman"/>
          <w:sz w:val="24"/>
          <w:szCs w:val="24"/>
          <w:lang w:val="ru-RU"/>
        </w:rPr>
        <w:t>Ucell</w:t>
      </w:r>
      <w:r w:rsidRPr="008F05F8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302339" w:rsidRPr="008F05F8" w:rsidRDefault="00302339" w:rsidP="00302339">
      <w:pPr>
        <w:spacing w:after="0"/>
        <w:ind w:firstLine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bookmarkStart w:id="3" w:name="_Toc14096114"/>
      <w:r w:rsidRPr="008F05F8">
        <w:rPr>
          <w:rFonts w:ascii="Times New Roman" w:hAnsi="Times New Roman" w:cs="Times New Roman"/>
          <w:b/>
          <w:sz w:val="24"/>
          <w:szCs w:val="24"/>
          <w:lang w:val="ru-RU"/>
        </w:rPr>
        <w:t>1.3.    Перечень продуктов питания</w:t>
      </w:r>
      <w:r w:rsidRPr="008F05F8">
        <w:rPr>
          <w:rFonts w:ascii="Times New Roman" w:hAnsi="Times New Roman" w:cs="Times New Roman"/>
          <w:sz w:val="24"/>
          <w:szCs w:val="24"/>
          <w:lang w:val="ru-RU"/>
        </w:rPr>
        <w:t>.</w:t>
      </w:r>
      <w:bookmarkEnd w:id="3"/>
    </w:p>
    <w:p w:rsidR="00302339" w:rsidRPr="008F05F8" w:rsidRDefault="00302339" w:rsidP="00302339">
      <w:pPr>
        <w:spacing w:after="0"/>
        <w:ind w:firstLine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8F05F8">
        <w:rPr>
          <w:rFonts w:ascii="Times New Roman" w:hAnsi="Times New Roman" w:cs="Times New Roman"/>
          <w:sz w:val="24"/>
          <w:szCs w:val="24"/>
          <w:lang w:val="ru-RU"/>
        </w:rPr>
        <w:t xml:space="preserve">          Перечень необходимых </w:t>
      </w:r>
      <w:r w:rsidR="00A575F1">
        <w:rPr>
          <w:rFonts w:ascii="Times New Roman" w:hAnsi="Times New Roman" w:cs="Times New Roman"/>
          <w:sz w:val="24"/>
          <w:szCs w:val="24"/>
          <w:lang w:val="ru-RU"/>
        </w:rPr>
        <w:t xml:space="preserve">хозяйственных товаров </w:t>
      </w:r>
      <w:r w:rsidRPr="008F05F8">
        <w:rPr>
          <w:rFonts w:ascii="Times New Roman" w:hAnsi="Times New Roman" w:cs="Times New Roman"/>
          <w:sz w:val="24"/>
          <w:szCs w:val="24"/>
          <w:lang w:val="ru-RU"/>
        </w:rPr>
        <w:t>с описанием характеристик указан</w:t>
      </w:r>
      <w:r>
        <w:rPr>
          <w:rFonts w:ascii="Times New Roman" w:hAnsi="Times New Roman" w:cs="Times New Roman"/>
          <w:sz w:val="24"/>
          <w:szCs w:val="24"/>
          <w:lang w:val="ru-RU"/>
        </w:rPr>
        <w:t>о</w:t>
      </w:r>
      <w:r w:rsidRPr="008F05F8">
        <w:rPr>
          <w:rFonts w:ascii="Times New Roman" w:hAnsi="Times New Roman" w:cs="Times New Roman"/>
          <w:sz w:val="24"/>
          <w:szCs w:val="24"/>
          <w:lang w:val="ru-RU"/>
        </w:rPr>
        <w:t xml:space="preserve"> в приложении №1 к данному техническому заданию.</w:t>
      </w:r>
    </w:p>
    <w:p w:rsidR="00302339" w:rsidRPr="008F05F8" w:rsidRDefault="00302339" w:rsidP="00302339">
      <w:pPr>
        <w:spacing w:after="0"/>
        <w:ind w:firstLine="0"/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8F05F8">
        <w:rPr>
          <w:rFonts w:ascii="Times New Roman" w:hAnsi="Times New Roman" w:cs="Times New Roman"/>
          <w:b/>
          <w:sz w:val="24"/>
          <w:szCs w:val="24"/>
          <w:lang w:val="ru-RU"/>
        </w:rPr>
        <w:t>2.Общие требования к продуктам питания.</w:t>
      </w:r>
    </w:p>
    <w:p w:rsidR="00302339" w:rsidRDefault="00302339" w:rsidP="00302339">
      <w:pPr>
        <w:autoSpaceDE w:val="0"/>
        <w:autoSpaceDN w:val="0"/>
        <w:spacing w:before="40"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       </w:t>
      </w:r>
      <w:r w:rsidR="00FA2037">
        <w:rPr>
          <w:rFonts w:ascii="Times New Roman" w:hAnsi="Times New Roman" w:cs="Times New Roman"/>
          <w:sz w:val="24"/>
          <w:szCs w:val="24"/>
          <w:lang w:val="ru-RU"/>
        </w:rPr>
        <w:t>Хоз</w:t>
      </w:r>
      <w:r w:rsidR="00FA2037" w:rsidRPr="00FA2037">
        <w:rPr>
          <w:rFonts w:ascii="Times New Roman" w:hAnsi="Times New Roman" w:cs="Times New Roman"/>
          <w:sz w:val="24"/>
          <w:szCs w:val="24"/>
          <w:lang w:val="ru-RU"/>
        </w:rPr>
        <w:t>.</w:t>
      </w:r>
      <w:r w:rsidR="00FA2037">
        <w:rPr>
          <w:rFonts w:ascii="Times New Roman" w:hAnsi="Times New Roman" w:cs="Times New Roman"/>
          <w:sz w:val="24"/>
          <w:szCs w:val="24"/>
          <w:lang w:val="ru-RU"/>
        </w:rPr>
        <w:t xml:space="preserve"> Товары</w:t>
      </w:r>
      <w:r w:rsidR="00A575F1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должны соответствовать установленным техническим требованиям, указанным в приложении к данному техническому заданию. Поставщик должен предоставить гарантийное письмо о соблюдении всех требований ТЗ. </w:t>
      </w:r>
    </w:p>
    <w:p w:rsidR="00302339" w:rsidRPr="009D76DF" w:rsidRDefault="00302339" w:rsidP="00302339">
      <w:pPr>
        <w:autoSpaceDE w:val="0"/>
        <w:autoSpaceDN w:val="0"/>
        <w:spacing w:before="40" w:after="40" w:line="240" w:lineRule="auto"/>
        <w:rPr>
          <w:rFonts w:ascii="Arial" w:hAnsi="Arial" w:cs="Arial"/>
          <w:color w:val="000000"/>
          <w:sz w:val="20"/>
          <w:szCs w:val="20"/>
          <w:shd w:val="clear" w:color="auto" w:fill="FFFFFF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       Срок годности поставляемых товаров должны быть </w:t>
      </w:r>
      <w:r w:rsidRPr="009D76DF">
        <w:rPr>
          <w:rFonts w:ascii="Times New Roman" w:hAnsi="Times New Roman" w:cs="Times New Roman"/>
          <w:sz w:val="24"/>
          <w:szCs w:val="24"/>
          <w:lang w:val="ru-RU"/>
        </w:rPr>
        <w:t>не менее 70–80% от общего срока годности.</w:t>
      </w:r>
    </w:p>
    <w:p w:rsidR="00302339" w:rsidRDefault="00302339" w:rsidP="00302339">
      <w:pPr>
        <w:autoSpaceDE w:val="0"/>
        <w:autoSpaceDN w:val="0"/>
        <w:spacing w:before="40" w:after="4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       Тех. </w:t>
      </w:r>
      <w:r w:rsidRPr="008C0BAD">
        <w:rPr>
          <w:rFonts w:ascii="Times New Roman" w:hAnsi="Times New Roman" w:cs="Times New Roman"/>
          <w:sz w:val="24"/>
          <w:szCs w:val="24"/>
          <w:lang w:val="ru-RU"/>
        </w:rPr>
        <w:t>Оценка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товаров</w:t>
      </w:r>
      <w:r w:rsidRPr="008C0BAD">
        <w:rPr>
          <w:rFonts w:ascii="Times New Roman" w:hAnsi="Times New Roman" w:cs="Times New Roman"/>
          <w:sz w:val="24"/>
          <w:szCs w:val="24"/>
          <w:lang w:val="ru-RU"/>
        </w:rPr>
        <w:t xml:space="preserve"> осуществляется на основание гарантийного письма с указанием вышеуказанных требований</w:t>
      </w:r>
      <w:r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302339" w:rsidRPr="00BD51CF" w:rsidRDefault="00302339" w:rsidP="00302339">
      <w:pPr>
        <w:spacing w:after="0"/>
        <w:ind w:firstLine="0"/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BD51CF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lang w:val="ru-RU"/>
        </w:rPr>
        <w:t>3.</w:t>
      </w:r>
      <w:r w:rsidRPr="00BD51CF">
        <w:rPr>
          <w:rFonts w:ascii="Times New Roman" w:hAnsi="Times New Roman" w:cs="Times New Roman"/>
          <w:b/>
          <w:sz w:val="24"/>
          <w:szCs w:val="24"/>
          <w:lang w:val="ru-RU"/>
        </w:rPr>
        <w:t xml:space="preserve"> Правила приёмки</w:t>
      </w:r>
    </w:p>
    <w:p w:rsidR="00302339" w:rsidRDefault="00302339" w:rsidP="00302339">
      <w:pPr>
        <w:autoSpaceDE w:val="0"/>
        <w:autoSpaceDN w:val="0"/>
        <w:spacing w:before="40" w:after="4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       </w:t>
      </w:r>
      <w:r w:rsidRPr="00E9572F">
        <w:rPr>
          <w:rFonts w:ascii="Times New Roman" w:hAnsi="Times New Roman" w:cs="Times New Roman"/>
          <w:sz w:val="24"/>
          <w:szCs w:val="24"/>
          <w:lang w:val="ru-RU"/>
        </w:rPr>
        <w:t>Поставщик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обязан предоставить </w:t>
      </w:r>
      <w:r w:rsidRPr="00E9572F">
        <w:rPr>
          <w:rFonts w:ascii="Times New Roman" w:hAnsi="Times New Roman" w:cs="Times New Roman"/>
          <w:sz w:val="24"/>
          <w:szCs w:val="24"/>
          <w:lang w:val="ru-RU"/>
        </w:rPr>
        <w:t>копии сертификатов соответствия и безопасности, а также документы, подтверждающие происхождение продукции.</w:t>
      </w:r>
    </w:p>
    <w:p w:rsidR="00302339" w:rsidRDefault="00302339" w:rsidP="00302339">
      <w:pPr>
        <w:autoSpaceDE w:val="0"/>
        <w:autoSpaceDN w:val="0"/>
        <w:spacing w:before="40" w:after="4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      </w:t>
      </w:r>
      <w:r w:rsidRPr="00E9572F">
        <w:rPr>
          <w:rFonts w:ascii="Times New Roman" w:hAnsi="Times New Roman" w:cs="Times New Roman"/>
          <w:sz w:val="24"/>
          <w:szCs w:val="24"/>
          <w:lang w:val="ru-RU"/>
        </w:rPr>
        <w:t xml:space="preserve"> Продукция должна поставляться в неповрежденной заводской упаковке, с указанными датами производства, условиями хранения и сроком годности. </w:t>
      </w:r>
    </w:p>
    <w:p w:rsidR="00302339" w:rsidRDefault="00302339" w:rsidP="00302339">
      <w:pPr>
        <w:autoSpaceDE w:val="0"/>
        <w:autoSpaceDN w:val="0"/>
        <w:spacing w:before="40" w:after="4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       </w:t>
      </w:r>
      <w:r w:rsidRPr="00E9572F">
        <w:rPr>
          <w:rFonts w:ascii="Times New Roman" w:hAnsi="Times New Roman" w:cs="Times New Roman"/>
          <w:sz w:val="24"/>
          <w:szCs w:val="24"/>
          <w:lang w:val="ru-RU"/>
        </w:rPr>
        <w:t>В случае выявления поврежденного товара Поставщик обязан заменить его за свой счет в течение 3 рабочих дней.</w:t>
      </w:r>
    </w:p>
    <w:p w:rsidR="00302339" w:rsidRDefault="00302339" w:rsidP="00302339">
      <w:pPr>
        <w:ind w:firstLine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b/>
          <w:sz w:val="24"/>
          <w:szCs w:val="24"/>
          <w:lang w:val="ru-RU"/>
        </w:rPr>
        <w:t>4</w:t>
      </w:r>
      <w:r w:rsidRPr="008F05F8">
        <w:rPr>
          <w:rFonts w:ascii="Times New Roman" w:hAnsi="Times New Roman" w:cs="Times New Roman"/>
          <w:b/>
          <w:sz w:val="24"/>
          <w:szCs w:val="24"/>
          <w:lang w:val="ru-RU"/>
        </w:rPr>
        <w:t>. Сроки поставки</w:t>
      </w:r>
      <w:r w:rsidRPr="009A79C3">
        <w:rPr>
          <w:rFonts w:ascii="Times New Roman" w:hAnsi="Times New Roman" w:cs="Times New Roman"/>
          <w:b/>
          <w:sz w:val="24"/>
          <w:szCs w:val="24"/>
          <w:lang w:val="ru-RU"/>
        </w:rPr>
        <w:t>:</w:t>
      </w:r>
      <w:r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r w:rsidRPr="00EC78BB">
        <w:rPr>
          <w:rFonts w:ascii="Times New Roman" w:hAnsi="Times New Roman" w:cs="Times New Roman"/>
          <w:sz w:val="24"/>
          <w:szCs w:val="24"/>
          <w:lang w:val="ru-RU"/>
        </w:rPr>
        <w:t>после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подписания договора в течении 10</w:t>
      </w:r>
      <w:r w:rsidRPr="00EC78BB">
        <w:rPr>
          <w:rFonts w:ascii="Times New Roman" w:hAnsi="Times New Roman" w:cs="Times New Roman"/>
          <w:sz w:val="24"/>
          <w:szCs w:val="24"/>
          <w:lang w:val="ru-RU"/>
        </w:rPr>
        <w:t>-ти рабочих дней</w:t>
      </w:r>
    </w:p>
    <w:p w:rsidR="00302339" w:rsidRPr="006F41F1" w:rsidRDefault="00302339" w:rsidP="00302339">
      <w:pPr>
        <w:spacing w:after="0"/>
        <w:ind w:firstLine="0"/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  <w:bookmarkStart w:id="4" w:name="_Toc53507954"/>
      <w:r>
        <w:rPr>
          <w:rFonts w:ascii="Times New Roman" w:hAnsi="Times New Roman" w:cs="Times New Roman"/>
          <w:b/>
          <w:sz w:val="24"/>
          <w:szCs w:val="24"/>
          <w:lang w:val="ru-RU"/>
        </w:rPr>
        <w:t>5.</w:t>
      </w:r>
      <w:r w:rsidRPr="006F41F1">
        <w:rPr>
          <w:rFonts w:ascii="Times New Roman" w:hAnsi="Times New Roman" w:cs="Times New Roman"/>
          <w:b/>
          <w:sz w:val="24"/>
          <w:szCs w:val="24"/>
          <w:lang w:val="ru-RU"/>
        </w:rPr>
        <w:t xml:space="preserve">Требования по упаковке и </w:t>
      </w:r>
      <w:bookmarkEnd w:id="4"/>
      <w:r w:rsidRPr="006F41F1">
        <w:rPr>
          <w:rFonts w:ascii="Times New Roman" w:hAnsi="Times New Roman" w:cs="Times New Roman"/>
          <w:b/>
          <w:sz w:val="24"/>
          <w:szCs w:val="24"/>
          <w:lang w:val="ru-RU"/>
        </w:rPr>
        <w:t>транспортировке</w:t>
      </w:r>
    </w:p>
    <w:p w:rsidR="00302339" w:rsidRPr="006F41F1" w:rsidRDefault="00302339" w:rsidP="00302339">
      <w:pPr>
        <w:spacing w:after="0"/>
        <w:ind w:firstLine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6F41F1">
        <w:rPr>
          <w:rFonts w:ascii="Times New Roman" w:hAnsi="Times New Roman" w:cs="Times New Roman"/>
          <w:sz w:val="24"/>
          <w:szCs w:val="24"/>
          <w:lang w:val="ru-RU"/>
        </w:rPr>
        <w:t>Доставка должна быть осуществлена Поставщиком на склад компании, по адресу</w:t>
      </w:r>
    </w:p>
    <w:p w:rsidR="00302339" w:rsidRPr="006F41F1" w:rsidRDefault="00302339" w:rsidP="00302339">
      <w:pPr>
        <w:spacing w:after="0"/>
        <w:ind w:firstLine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6F41F1">
        <w:rPr>
          <w:rFonts w:ascii="Times New Roman" w:hAnsi="Times New Roman" w:cs="Times New Roman"/>
          <w:sz w:val="24"/>
          <w:szCs w:val="24"/>
          <w:lang w:val="ru-RU"/>
        </w:rPr>
        <w:t xml:space="preserve">Технический офис, </w:t>
      </w:r>
      <w:proofErr w:type="spellStart"/>
      <w:r w:rsidRPr="006F41F1">
        <w:rPr>
          <w:rFonts w:ascii="Times New Roman" w:hAnsi="Times New Roman" w:cs="Times New Roman"/>
          <w:sz w:val="24"/>
          <w:szCs w:val="24"/>
          <w:lang w:val="ru-RU"/>
        </w:rPr>
        <w:t>г.Ташкент</w:t>
      </w:r>
      <w:proofErr w:type="spellEnd"/>
      <w:r w:rsidRPr="006F41F1">
        <w:rPr>
          <w:rFonts w:ascii="Times New Roman" w:hAnsi="Times New Roman" w:cs="Times New Roman"/>
          <w:sz w:val="24"/>
          <w:szCs w:val="24"/>
          <w:lang w:val="ru-RU"/>
        </w:rPr>
        <w:t xml:space="preserve">, ул. В. </w:t>
      </w:r>
      <w:proofErr w:type="spellStart"/>
      <w:r w:rsidRPr="006F41F1">
        <w:rPr>
          <w:rFonts w:ascii="Times New Roman" w:hAnsi="Times New Roman" w:cs="Times New Roman"/>
          <w:sz w:val="24"/>
          <w:szCs w:val="24"/>
          <w:lang w:val="ru-RU"/>
        </w:rPr>
        <w:t>Вахидова</w:t>
      </w:r>
      <w:proofErr w:type="spellEnd"/>
      <w:r w:rsidRPr="006F41F1">
        <w:rPr>
          <w:rFonts w:ascii="Times New Roman" w:hAnsi="Times New Roman" w:cs="Times New Roman"/>
          <w:sz w:val="24"/>
          <w:szCs w:val="24"/>
          <w:lang w:val="ru-RU"/>
        </w:rPr>
        <w:t>, 118.</w:t>
      </w:r>
    </w:p>
    <w:p w:rsidR="00302339" w:rsidRPr="009A79C3" w:rsidRDefault="00302339" w:rsidP="00302339">
      <w:pPr>
        <w:spacing w:after="0"/>
        <w:ind w:firstLine="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6F41F1">
        <w:rPr>
          <w:rFonts w:ascii="Times New Roman" w:hAnsi="Times New Roman" w:cs="Times New Roman"/>
          <w:sz w:val="24"/>
          <w:szCs w:val="24"/>
          <w:lang w:val="ru-RU"/>
        </w:rPr>
        <w:t>Поставщик несет ответственность за сохранность товара до момента его официальной передачи Покупателю.</w:t>
      </w:r>
    </w:p>
    <w:p w:rsidR="00302339" w:rsidRPr="00BC0D6A" w:rsidRDefault="00302339" w:rsidP="00302339">
      <w:pPr>
        <w:ind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ru-RU"/>
        </w:rPr>
        <w:t>6</w:t>
      </w:r>
      <w:r w:rsidRPr="008F05F8">
        <w:rPr>
          <w:rFonts w:ascii="Times New Roman" w:hAnsi="Times New Roman" w:cs="Times New Roman"/>
          <w:b/>
          <w:sz w:val="24"/>
          <w:szCs w:val="24"/>
          <w:lang w:val="ru-RU"/>
        </w:rPr>
        <w:t>. Матрица распределения от</w:t>
      </w:r>
      <w:r>
        <w:rPr>
          <w:rFonts w:ascii="Times New Roman" w:hAnsi="Times New Roman" w:cs="Times New Roman"/>
          <w:b/>
          <w:sz w:val="24"/>
          <w:szCs w:val="24"/>
          <w:lang w:val="ru-RU"/>
        </w:rPr>
        <w:t>ветственности</w:t>
      </w:r>
      <w:r w:rsidRPr="008F05F8">
        <w:rPr>
          <w:rFonts w:ascii="Times New Roman" w:hAnsi="Times New Roman" w:cs="Times New Roman"/>
          <w:b/>
          <w:sz w:val="24"/>
          <w:szCs w:val="24"/>
          <w:lang w:val="ru-RU"/>
        </w:rPr>
        <w:t>.</w:t>
      </w:r>
    </w:p>
    <w:tbl>
      <w:tblPr>
        <w:tblStyle w:val="aff5"/>
        <w:tblW w:w="11065" w:type="dxa"/>
        <w:jc w:val="center"/>
        <w:tblLook w:val="04A0" w:firstRow="1" w:lastRow="0" w:firstColumn="1" w:lastColumn="0" w:noHBand="0" w:noVBand="1"/>
      </w:tblPr>
      <w:tblGrid>
        <w:gridCol w:w="421"/>
        <w:gridCol w:w="5386"/>
        <w:gridCol w:w="1818"/>
        <w:gridCol w:w="3047"/>
        <w:gridCol w:w="393"/>
      </w:tblGrid>
      <w:tr w:rsidR="00302339" w:rsidRPr="008F05F8" w:rsidTr="008013A7">
        <w:trPr>
          <w:gridBefore w:val="1"/>
          <w:gridAfter w:val="1"/>
          <w:wBefore w:w="421" w:type="dxa"/>
          <w:wAfter w:w="393" w:type="dxa"/>
          <w:trHeight w:val="316"/>
          <w:jc w:val="center"/>
        </w:trPr>
        <w:tc>
          <w:tcPr>
            <w:tcW w:w="5386" w:type="dxa"/>
            <w:vAlign w:val="center"/>
          </w:tcPr>
          <w:p w:rsidR="00302339" w:rsidRPr="008F05F8" w:rsidRDefault="00302339" w:rsidP="008013A7">
            <w:pPr>
              <w:ind w:left="32"/>
              <w:jc w:val="both"/>
              <w:rPr>
                <w:b/>
                <w:i/>
                <w:sz w:val="24"/>
                <w:szCs w:val="24"/>
              </w:rPr>
            </w:pPr>
            <w:proofErr w:type="spellStart"/>
            <w:r w:rsidRPr="008F05F8">
              <w:rPr>
                <w:b/>
                <w:i/>
                <w:sz w:val="24"/>
                <w:szCs w:val="24"/>
              </w:rPr>
              <w:t>Ответственность</w:t>
            </w:r>
            <w:proofErr w:type="spellEnd"/>
          </w:p>
        </w:tc>
        <w:tc>
          <w:tcPr>
            <w:tcW w:w="1818" w:type="dxa"/>
            <w:vAlign w:val="center"/>
          </w:tcPr>
          <w:p w:rsidR="00302339" w:rsidRPr="008F05F8" w:rsidRDefault="00302339" w:rsidP="008013A7">
            <w:pPr>
              <w:ind w:left="32"/>
              <w:jc w:val="both"/>
              <w:rPr>
                <w:b/>
                <w:i/>
                <w:sz w:val="24"/>
                <w:szCs w:val="24"/>
              </w:rPr>
            </w:pPr>
            <w:proofErr w:type="spellStart"/>
            <w:r w:rsidRPr="008F05F8">
              <w:rPr>
                <w:b/>
                <w:i/>
                <w:sz w:val="24"/>
                <w:szCs w:val="24"/>
              </w:rPr>
              <w:t>Исполнитель</w:t>
            </w:r>
            <w:proofErr w:type="spellEnd"/>
          </w:p>
        </w:tc>
        <w:tc>
          <w:tcPr>
            <w:tcW w:w="3047" w:type="dxa"/>
            <w:vAlign w:val="center"/>
          </w:tcPr>
          <w:p w:rsidR="00302339" w:rsidRPr="008F05F8" w:rsidRDefault="00302339" w:rsidP="008013A7">
            <w:pPr>
              <w:ind w:left="32"/>
              <w:jc w:val="both"/>
              <w:rPr>
                <w:b/>
                <w:i/>
                <w:sz w:val="24"/>
                <w:szCs w:val="24"/>
                <w:lang w:val="en-US"/>
              </w:rPr>
            </w:pPr>
            <w:proofErr w:type="spellStart"/>
            <w:r w:rsidRPr="008F05F8">
              <w:rPr>
                <w:b/>
                <w:i/>
                <w:sz w:val="24"/>
                <w:szCs w:val="24"/>
              </w:rPr>
              <w:t>Заказчик</w:t>
            </w:r>
            <w:proofErr w:type="spellEnd"/>
            <w:r>
              <w:rPr>
                <w:b/>
                <w:i/>
                <w:sz w:val="24"/>
                <w:szCs w:val="24"/>
                <w:lang w:val="en-US"/>
              </w:rPr>
              <w:t>/OOO</w:t>
            </w:r>
            <w:r w:rsidRPr="008F05F8">
              <w:rPr>
                <w:b/>
                <w:i/>
                <w:sz w:val="24"/>
                <w:szCs w:val="24"/>
                <w:lang w:val="en-US"/>
              </w:rPr>
              <w:t>“COSCOM”</w:t>
            </w:r>
          </w:p>
        </w:tc>
      </w:tr>
      <w:tr w:rsidR="00302339" w:rsidRPr="008F05F8" w:rsidTr="008013A7">
        <w:trPr>
          <w:gridBefore w:val="1"/>
          <w:gridAfter w:val="1"/>
          <w:wBefore w:w="421" w:type="dxa"/>
          <w:wAfter w:w="393" w:type="dxa"/>
          <w:trHeight w:val="238"/>
          <w:jc w:val="center"/>
        </w:trPr>
        <w:tc>
          <w:tcPr>
            <w:tcW w:w="5386" w:type="dxa"/>
            <w:vAlign w:val="center"/>
          </w:tcPr>
          <w:p w:rsidR="00302339" w:rsidRPr="008F05F8" w:rsidRDefault="00302339" w:rsidP="008013A7">
            <w:pPr>
              <w:ind w:left="32"/>
              <w:jc w:val="both"/>
              <w:rPr>
                <w:sz w:val="24"/>
                <w:szCs w:val="24"/>
              </w:rPr>
            </w:pPr>
            <w:proofErr w:type="spellStart"/>
            <w:r w:rsidRPr="008F05F8">
              <w:rPr>
                <w:sz w:val="24"/>
                <w:szCs w:val="24"/>
              </w:rPr>
              <w:t>Своевременная</w:t>
            </w:r>
            <w:proofErr w:type="spellEnd"/>
            <w:r w:rsidRPr="008F05F8">
              <w:rPr>
                <w:sz w:val="24"/>
                <w:szCs w:val="24"/>
              </w:rPr>
              <w:t xml:space="preserve"> </w:t>
            </w:r>
            <w:proofErr w:type="spellStart"/>
            <w:r w:rsidRPr="008F05F8">
              <w:rPr>
                <w:sz w:val="24"/>
                <w:szCs w:val="24"/>
              </w:rPr>
              <w:t>поставка</w:t>
            </w:r>
            <w:proofErr w:type="spellEnd"/>
          </w:p>
        </w:tc>
        <w:tc>
          <w:tcPr>
            <w:tcW w:w="1818" w:type="dxa"/>
            <w:vAlign w:val="center"/>
          </w:tcPr>
          <w:p w:rsidR="00302339" w:rsidRPr="008F05F8" w:rsidRDefault="00302339" w:rsidP="008013A7">
            <w:pPr>
              <w:ind w:left="32"/>
              <w:jc w:val="center"/>
              <w:rPr>
                <w:sz w:val="24"/>
                <w:szCs w:val="24"/>
              </w:rPr>
            </w:pPr>
            <w:r w:rsidRPr="008F05F8">
              <w:rPr>
                <w:sz w:val="24"/>
                <w:szCs w:val="24"/>
              </w:rPr>
              <w:t>Х</w:t>
            </w:r>
          </w:p>
        </w:tc>
        <w:tc>
          <w:tcPr>
            <w:tcW w:w="3047" w:type="dxa"/>
            <w:vAlign w:val="center"/>
          </w:tcPr>
          <w:p w:rsidR="00302339" w:rsidRPr="008F05F8" w:rsidRDefault="00302339" w:rsidP="008013A7">
            <w:pPr>
              <w:ind w:left="32"/>
              <w:jc w:val="both"/>
              <w:rPr>
                <w:sz w:val="24"/>
                <w:szCs w:val="24"/>
              </w:rPr>
            </w:pPr>
          </w:p>
        </w:tc>
      </w:tr>
      <w:tr w:rsidR="00302339" w:rsidRPr="008F05F8" w:rsidTr="008013A7">
        <w:trPr>
          <w:gridBefore w:val="1"/>
          <w:gridAfter w:val="1"/>
          <w:wBefore w:w="421" w:type="dxa"/>
          <w:wAfter w:w="393" w:type="dxa"/>
          <w:trHeight w:val="272"/>
          <w:jc w:val="center"/>
        </w:trPr>
        <w:tc>
          <w:tcPr>
            <w:tcW w:w="5386" w:type="dxa"/>
            <w:vAlign w:val="center"/>
          </w:tcPr>
          <w:p w:rsidR="00302339" w:rsidRPr="008F05F8" w:rsidRDefault="00302339" w:rsidP="008013A7">
            <w:pPr>
              <w:ind w:left="32"/>
              <w:jc w:val="both"/>
              <w:rPr>
                <w:sz w:val="24"/>
                <w:szCs w:val="24"/>
                <w:lang w:val="ru-RU"/>
              </w:rPr>
            </w:pPr>
            <w:r w:rsidRPr="008F05F8">
              <w:rPr>
                <w:sz w:val="24"/>
                <w:szCs w:val="24"/>
                <w:lang w:val="ru-RU"/>
              </w:rPr>
              <w:t>Предоставление качественных товаров</w:t>
            </w:r>
          </w:p>
        </w:tc>
        <w:tc>
          <w:tcPr>
            <w:tcW w:w="1818" w:type="dxa"/>
            <w:vAlign w:val="center"/>
          </w:tcPr>
          <w:p w:rsidR="00302339" w:rsidRPr="008F05F8" w:rsidRDefault="00302339" w:rsidP="008013A7">
            <w:pPr>
              <w:ind w:left="32"/>
              <w:jc w:val="center"/>
              <w:rPr>
                <w:sz w:val="24"/>
                <w:szCs w:val="24"/>
              </w:rPr>
            </w:pPr>
            <w:r w:rsidRPr="008F05F8">
              <w:rPr>
                <w:sz w:val="24"/>
                <w:szCs w:val="24"/>
              </w:rPr>
              <w:t>Х</w:t>
            </w:r>
          </w:p>
        </w:tc>
        <w:tc>
          <w:tcPr>
            <w:tcW w:w="3047" w:type="dxa"/>
            <w:vAlign w:val="center"/>
          </w:tcPr>
          <w:p w:rsidR="00302339" w:rsidRPr="008F05F8" w:rsidRDefault="00302339" w:rsidP="008013A7">
            <w:pPr>
              <w:ind w:left="32"/>
              <w:jc w:val="both"/>
              <w:rPr>
                <w:sz w:val="24"/>
                <w:szCs w:val="24"/>
              </w:rPr>
            </w:pPr>
          </w:p>
        </w:tc>
      </w:tr>
      <w:tr w:rsidR="00302339" w:rsidRPr="008F05F8" w:rsidTr="008013A7">
        <w:trPr>
          <w:gridBefore w:val="1"/>
          <w:gridAfter w:val="1"/>
          <w:wBefore w:w="421" w:type="dxa"/>
          <w:wAfter w:w="393" w:type="dxa"/>
          <w:trHeight w:val="380"/>
          <w:jc w:val="center"/>
        </w:trPr>
        <w:tc>
          <w:tcPr>
            <w:tcW w:w="5386" w:type="dxa"/>
            <w:vAlign w:val="center"/>
          </w:tcPr>
          <w:p w:rsidR="00302339" w:rsidRPr="00B3644C" w:rsidRDefault="00302339" w:rsidP="008013A7">
            <w:pPr>
              <w:ind w:left="32"/>
              <w:jc w:val="both"/>
              <w:rPr>
                <w:sz w:val="24"/>
                <w:szCs w:val="24"/>
              </w:rPr>
            </w:pPr>
            <w:proofErr w:type="spellStart"/>
            <w:r w:rsidRPr="008F05F8">
              <w:rPr>
                <w:sz w:val="24"/>
                <w:szCs w:val="24"/>
              </w:rPr>
              <w:t>Своевременное</w:t>
            </w:r>
            <w:proofErr w:type="spellEnd"/>
            <w:r w:rsidRPr="008F05F8">
              <w:rPr>
                <w:sz w:val="24"/>
                <w:szCs w:val="24"/>
              </w:rPr>
              <w:t xml:space="preserve"> </w:t>
            </w:r>
            <w:proofErr w:type="spellStart"/>
            <w:r w:rsidRPr="008F05F8">
              <w:rPr>
                <w:sz w:val="24"/>
                <w:szCs w:val="24"/>
              </w:rPr>
              <w:t>предоставление</w:t>
            </w:r>
            <w:proofErr w:type="spellEnd"/>
            <w:r w:rsidRPr="008F05F8">
              <w:rPr>
                <w:sz w:val="24"/>
                <w:szCs w:val="24"/>
              </w:rPr>
              <w:t xml:space="preserve"> </w:t>
            </w:r>
            <w:proofErr w:type="spellStart"/>
            <w:r w:rsidRPr="008F05F8">
              <w:rPr>
                <w:sz w:val="24"/>
                <w:szCs w:val="24"/>
              </w:rPr>
              <w:t>необходимых</w:t>
            </w:r>
            <w:proofErr w:type="spellEnd"/>
            <w:r w:rsidRPr="008F05F8">
              <w:rPr>
                <w:sz w:val="24"/>
                <w:szCs w:val="24"/>
              </w:rPr>
              <w:t xml:space="preserve"> </w:t>
            </w:r>
            <w:proofErr w:type="spellStart"/>
            <w:r w:rsidRPr="008F05F8">
              <w:rPr>
                <w:sz w:val="24"/>
                <w:szCs w:val="24"/>
              </w:rPr>
              <w:t>документов</w:t>
            </w:r>
            <w:proofErr w:type="spellEnd"/>
            <w:r w:rsidRPr="008F05F8">
              <w:rPr>
                <w:sz w:val="24"/>
                <w:szCs w:val="24"/>
              </w:rPr>
              <w:t xml:space="preserve"> </w:t>
            </w:r>
            <w:proofErr w:type="spellStart"/>
            <w:r w:rsidRPr="008F05F8">
              <w:rPr>
                <w:sz w:val="24"/>
                <w:szCs w:val="24"/>
              </w:rPr>
              <w:t>на</w:t>
            </w:r>
            <w:proofErr w:type="spellEnd"/>
            <w:r w:rsidRPr="008F05F8">
              <w:rPr>
                <w:sz w:val="24"/>
                <w:szCs w:val="24"/>
              </w:rPr>
              <w:t xml:space="preserve"> </w:t>
            </w:r>
            <w:proofErr w:type="spellStart"/>
            <w:r w:rsidRPr="008F05F8">
              <w:rPr>
                <w:sz w:val="24"/>
                <w:szCs w:val="24"/>
              </w:rPr>
              <w:t>закрытие</w:t>
            </w:r>
            <w:proofErr w:type="spellEnd"/>
            <w:r w:rsidRPr="008F05F8">
              <w:rPr>
                <w:sz w:val="24"/>
                <w:szCs w:val="24"/>
              </w:rPr>
              <w:t xml:space="preserve"> </w:t>
            </w:r>
            <w:proofErr w:type="spellStart"/>
            <w:r w:rsidRPr="008F05F8">
              <w:rPr>
                <w:sz w:val="24"/>
                <w:szCs w:val="24"/>
              </w:rPr>
              <w:t>закупки</w:t>
            </w:r>
            <w:proofErr w:type="spellEnd"/>
          </w:p>
        </w:tc>
        <w:tc>
          <w:tcPr>
            <w:tcW w:w="1818" w:type="dxa"/>
            <w:vAlign w:val="center"/>
          </w:tcPr>
          <w:p w:rsidR="00302339" w:rsidRPr="008F05F8" w:rsidRDefault="00302339" w:rsidP="008013A7">
            <w:pPr>
              <w:ind w:left="32"/>
              <w:jc w:val="center"/>
              <w:rPr>
                <w:sz w:val="24"/>
                <w:szCs w:val="24"/>
                <w:lang w:val="ru-RU"/>
              </w:rPr>
            </w:pPr>
            <w:r w:rsidRPr="008F05F8">
              <w:rPr>
                <w:sz w:val="24"/>
                <w:szCs w:val="24"/>
                <w:lang w:val="ru-RU"/>
              </w:rPr>
              <w:t>Х</w:t>
            </w:r>
          </w:p>
        </w:tc>
        <w:tc>
          <w:tcPr>
            <w:tcW w:w="3047" w:type="dxa"/>
            <w:vAlign w:val="center"/>
          </w:tcPr>
          <w:p w:rsidR="00302339" w:rsidRPr="008F05F8" w:rsidRDefault="00302339" w:rsidP="008013A7">
            <w:pPr>
              <w:ind w:left="32"/>
              <w:jc w:val="both"/>
              <w:rPr>
                <w:sz w:val="24"/>
                <w:szCs w:val="24"/>
              </w:rPr>
            </w:pPr>
          </w:p>
        </w:tc>
      </w:tr>
      <w:tr w:rsidR="00302339" w:rsidRPr="002D4A33" w:rsidTr="008013A7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850"/>
        </w:trPr>
        <w:tc>
          <w:tcPr>
            <w:tcW w:w="11065" w:type="dxa"/>
            <w:gridSpan w:val="5"/>
            <w:vAlign w:val="center"/>
          </w:tcPr>
          <w:p w:rsidR="00302339" w:rsidRDefault="00302339" w:rsidP="008013A7">
            <w:pPr>
              <w:pStyle w:val="afa"/>
              <w:jc w:val="right"/>
              <w:rPr>
                <w:b/>
                <w:sz w:val="24"/>
                <w:szCs w:val="24"/>
                <w:lang w:val="ru-RU"/>
              </w:rPr>
            </w:pPr>
          </w:p>
          <w:p w:rsidR="00302339" w:rsidRPr="008B3493" w:rsidRDefault="00302339" w:rsidP="008013A7">
            <w:pPr>
              <w:pStyle w:val="afa"/>
              <w:rPr>
                <w:b/>
                <w:sz w:val="24"/>
                <w:szCs w:val="24"/>
              </w:rPr>
            </w:pPr>
          </w:p>
          <w:p w:rsidR="00302339" w:rsidRDefault="00302339" w:rsidP="008013A7">
            <w:pPr>
              <w:pStyle w:val="afa"/>
              <w:jc w:val="right"/>
              <w:rPr>
                <w:b/>
                <w:sz w:val="24"/>
                <w:szCs w:val="24"/>
                <w:lang w:val="ru-RU"/>
              </w:rPr>
            </w:pPr>
          </w:p>
          <w:p w:rsidR="00302339" w:rsidRDefault="00302339" w:rsidP="008013A7">
            <w:pPr>
              <w:pStyle w:val="afa"/>
              <w:jc w:val="right"/>
              <w:rPr>
                <w:b/>
                <w:sz w:val="24"/>
                <w:szCs w:val="24"/>
                <w:lang w:val="ru-RU"/>
              </w:rPr>
            </w:pPr>
          </w:p>
          <w:p w:rsidR="00302339" w:rsidRDefault="00302339" w:rsidP="008013A7">
            <w:pPr>
              <w:pStyle w:val="afa"/>
              <w:jc w:val="right"/>
              <w:rPr>
                <w:b/>
                <w:sz w:val="24"/>
                <w:szCs w:val="24"/>
                <w:lang w:val="ru-RU"/>
              </w:rPr>
            </w:pPr>
          </w:p>
          <w:p w:rsidR="00302339" w:rsidRPr="002D4A33" w:rsidRDefault="00302339" w:rsidP="00302339">
            <w:pPr>
              <w:rPr>
                <w:b/>
                <w:sz w:val="24"/>
                <w:szCs w:val="24"/>
                <w:lang w:val="ru-RU"/>
              </w:rPr>
            </w:pPr>
          </w:p>
        </w:tc>
      </w:tr>
    </w:tbl>
    <w:p w:rsidR="00C9220B" w:rsidRPr="00572F1C" w:rsidRDefault="00C9220B" w:rsidP="00302339">
      <w:pPr>
        <w:spacing w:after="0"/>
        <w:ind w:firstLine="0"/>
        <w:rPr>
          <w:rFonts w:ascii="Times New Roman" w:hAnsi="Times New Roman" w:cs="Times New Roman"/>
          <w:sz w:val="24"/>
          <w:szCs w:val="24"/>
          <w:lang w:val="ru-RU"/>
        </w:rPr>
        <w:sectPr w:rsidR="00C9220B" w:rsidRPr="00572F1C" w:rsidSect="002310C6">
          <w:footerReference w:type="default" r:id="rId9"/>
          <w:pgSz w:w="11906" w:h="16838" w:code="9"/>
          <w:pgMar w:top="0" w:right="707" w:bottom="1135" w:left="1276" w:header="1077" w:footer="567" w:gutter="0"/>
          <w:pgNumType w:start="0"/>
          <w:cols w:space="708"/>
          <w:titlePg/>
          <w:docGrid w:linePitch="360"/>
        </w:sectPr>
      </w:pPr>
    </w:p>
    <w:tbl>
      <w:tblPr>
        <w:tblW w:w="15152" w:type="dxa"/>
        <w:tblInd w:w="-577" w:type="dxa"/>
        <w:tblLayout w:type="fixed"/>
        <w:tblLook w:val="04A0" w:firstRow="1" w:lastRow="0" w:firstColumn="1" w:lastColumn="0" w:noHBand="0" w:noVBand="1"/>
      </w:tblPr>
      <w:tblGrid>
        <w:gridCol w:w="748"/>
        <w:gridCol w:w="9363"/>
        <w:gridCol w:w="1350"/>
        <w:gridCol w:w="990"/>
        <w:gridCol w:w="2701"/>
      </w:tblGrid>
      <w:tr w:rsidR="00302339" w:rsidRPr="00E50C8F" w:rsidTr="008013A7">
        <w:trPr>
          <w:trHeight w:val="1262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2339" w:rsidRPr="00E50C8F" w:rsidRDefault="00302339" w:rsidP="008013A7">
            <w:pPr>
              <w:spacing w:after="0" w:line="240" w:lineRule="auto"/>
              <w:ind w:left="-27" w:right="-392" w:hanging="327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50C8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№</w:t>
            </w:r>
          </w:p>
        </w:tc>
        <w:tc>
          <w:tcPr>
            <w:tcW w:w="936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2339" w:rsidRPr="00E50C8F" w:rsidRDefault="00302339" w:rsidP="008013A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E50C8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Наименование</w:t>
            </w:r>
            <w:proofErr w:type="spellEnd"/>
            <w:r w:rsidRPr="00E50C8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и </w:t>
            </w:r>
            <w:proofErr w:type="spellStart"/>
            <w:r w:rsidRPr="00E50C8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описание</w:t>
            </w:r>
            <w:proofErr w:type="spellEnd"/>
            <w:r w:rsidRPr="00E50C8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E50C8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товара</w:t>
            </w:r>
            <w:proofErr w:type="spellEnd"/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2339" w:rsidRPr="00E50C8F" w:rsidRDefault="00302339" w:rsidP="008013A7">
            <w:pPr>
              <w:spacing w:after="0" w:line="240" w:lineRule="auto"/>
              <w:ind w:firstLine="33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Е</w:t>
            </w:r>
            <w:r w:rsidRPr="00E50C8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д.изм</w:t>
            </w:r>
            <w:proofErr w:type="spellEnd"/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02339" w:rsidRPr="008B36A9" w:rsidRDefault="00302339" w:rsidP="008013A7">
            <w:pPr>
              <w:spacing w:after="0" w:line="240" w:lineRule="auto"/>
              <w:ind w:left="-114"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Кол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во</w:t>
            </w:r>
          </w:p>
        </w:tc>
        <w:tc>
          <w:tcPr>
            <w:tcW w:w="2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02339" w:rsidRDefault="00302339" w:rsidP="008013A7">
            <w:pPr>
              <w:jc w:val="center"/>
              <w:rPr>
                <w:lang w:val="ru-RU"/>
              </w:rPr>
            </w:pPr>
          </w:p>
          <w:p w:rsidR="00302339" w:rsidRPr="00571BEA" w:rsidRDefault="00302339" w:rsidP="008013A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71BEA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>Примечание</w:t>
            </w:r>
          </w:p>
        </w:tc>
      </w:tr>
      <w:tr w:rsidR="00302339" w:rsidRPr="008B36A9" w:rsidTr="008013A7">
        <w:trPr>
          <w:trHeight w:val="1530"/>
        </w:trPr>
        <w:tc>
          <w:tcPr>
            <w:tcW w:w="7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2339" w:rsidRPr="00E50C8F" w:rsidRDefault="00302339" w:rsidP="008013A7">
            <w:pPr>
              <w:spacing w:after="0" w:line="240" w:lineRule="auto"/>
              <w:ind w:left="-108" w:right="-288" w:hanging="184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50C8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8B36A9" w:rsidRDefault="00302339" w:rsidP="008013A7">
            <w:pPr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val="ru-RU" w:eastAsia="ru-RU"/>
              </w:rPr>
            </w:pPr>
            <w:r w:rsidRPr="00B25B26">
              <w:rPr>
                <w:rFonts w:ascii="Times New Roman" w:hAnsi="Times New Roman" w:cs="Times New Roman"/>
                <w:lang w:val="ru-RU"/>
              </w:rPr>
              <w:t>Нетканое полотно. холст прошивное 100% х/б, ширина- 140см, плотность- 130-145г</w:t>
            </w:r>
            <w:r>
              <w:rPr>
                <w:rFonts w:ascii="Times New Roman" w:hAnsi="Times New Roman" w:cs="Times New Roman"/>
                <w:lang w:val="ru-RU"/>
              </w:rPr>
              <w:t>р./п. м. Длина рулона 50м или 80м</w:t>
            </w:r>
            <w:r w:rsidRPr="00B25B26">
              <w:rPr>
                <w:rFonts w:ascii="Times New Roman" w:hAnsi="Times New Roman" w:cs="Times New Roman"/>
                <w:lang w:val="ru-RU"/>
              </w:rPr>
              <w:t>. Произведено из хлопка 100%. Без посторонних запахов. Цвет белый. Высшего качества.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8B36A9" w:rsidRDefault="00302339" w:rsidP="008013A7">
            <w:pPr>
              <w:spacing w:after="0" w:line="240" w:lineRule="auto"/>
              <w:ind w:firstLine="33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М.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B75BBB" w:rsidRDefault="00302339" w:rsidP="008013A7">
            <w:pPr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300</w:t>
            </w:r>
          </w:p>
        </w:tc>
        <w:tc>
          <w:tcPr>
            <w:tcW w:w="2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02339" w:rsidRDefault="00302339" w:rsidP="008013A7">
            <w:pPr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1143000" cy="1143000"/>
                  <wp:effectExtent l="0" t="0" r="0" b="0"/>
                  <wp:docPr id="48" name="Рисунок 48" descr="Х08112x250y2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Х08112x250y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339" w:rsidRPr="00844C7F" w:rsidTr="008013A7">
        <w:trPr>
          <w:trHeight w:val="2143"/>
        </w:trPr>
        <w:tc>
          <w:tcPr>
            <w:tcW w:w="7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2339" w:rsidRPr="00E50C8F" w:rsidRDefault="00302339" w:rsidP="008013A7">
            <w:pPr>
              <w:spacing w:after="0" w:line="240" w:lineRule="auto"/>
              <w:ind w:left="-108" w:right="-288" w:hanging="184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E50C8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6D59F0" w:rsidRDefault="00302339" w:rsidP="008013A7">
            <w:pPr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val="ru-RU" w:eastAsia="ru-RU"/>
              </w:rPr>
            </w:pPr>
            <w:r w:rsidRPr="00730AE3">
              <w:rPr>
                <w:rFonts w:ascii="Times New Roman" w:hAnsi="Times New Roman" w:cs="Times New Roman"/>
                <w:lang w:val="ru-RU"/>
              </w:rPr>
              <w:t>Тряпка</w:t>
            </w:r>
            <w:r w:rsidRPr="00730AE3">
              <w:rPr>
                <w:rFonts w:ascii="Times New Roman" w:hAnsi="Times New Roman" w:cs="Times New Roman"/>
              </w:rPr>
              <w:t xml:space="preserve"> </w:t>
            </w:r>
            <w:r w:rsidRPr="00730AE3">
              <w:rPr>
                <w:rFonts w:ascii="Times New Roman" w:hAnsi="Times New Roman" w:cs="Times New Roman"/>
                <w:lang w:val="ru-RU"/>
              </w:rPr>
              <w:t>МОП</w:t>
            </w:r>
            <w:r w:rsidRPr="00730AE3">
              <w:rPr>
                <w:rFonts w:ascii="Times New Roman" w:hAnsi="Times New Roman" w:cs="Times New Roman"/>
              </w:rPr>
              <w:t xml:space="preserve">. </w:t>
            </w:r>
            <w:r w:rsidRPr="00730AE3">
              <w:rPr>
                <w:rFonts w:ascii="Times New Roman" w:hAnsi="Times New Roman" w:cs="Times New Roman"/>
                <w:lang w:val="ru-RU"/>
              </w:rPr>
              <w:t>серия</w:t>
            </w:r>
            <w:r w:rsidRPr="00730AE3">
              <w:rPr>
                <w:rFonts w:ascii="Times New Roman" w:hAnsi="Times New Roman" w:cs="Times New Roman"/>
              </w:rPr>
              <w:t xml:space="preserve"> NZS029. Wet Mop 50 cm. </w:t>
            </w:r>
            <w:r>
              <w:rPr>
                <w:rFonts w:ascii="Times New Roman" w:hAnsi="Times New Roman" w:cs="Times New Roman"/>
                <w:lang w:val="ru-RU"/>
              </w:rPr>
              <w:t>Описание: размер 50 см, 30% полиэстер, 70% хлопок, плоский тамбурный шов.</w:t>
            </w:r>
            <w:r w:rsidRPr="00730AE3">
              <w:rPr>
                <w:rFonts w:ascii="Times New Roman" w:hAnsi="Times New Roman" w:cs="Times New Roman"/>
                <w:lang w:val="ru-RU"/>
              </w:rPr>
              <w:t xml:space="preserve">   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844C7F" w:rsidRDefault="00302339" w:rsidP="008013A7">
            <w:pPr>
              <w:spacing w:after="0" w:line="240" w:lineRule="auto"/>
              <w:ind w:firstLine="33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Шт.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63149E" w:rsidRDefault="00302339" w:rsidP="008013A7">
            <w:pPr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2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02339" w:rsidRDefault="00302339" w:rsidP="008013A7">
            <w:pPr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1465580" cy="1166495"/>
                  <wp:effectExtent l="0" t="0" r="1270" b="0"/>
                  <wp:docPr id="47" name="Рисунок 47" descr="МОП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МОП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5580" cy="1166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339" w:rsidRPr="00C4424A" w:rsidTr="008013A7">
        <w:trPr>
          <w:trHeight w:val="2152"/>
        </w:trPr>
        <w:tc>
          <w:tcPr>
            <w:tcW w:w="7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2339" w:rsidRPr="00844C7F" w:rsidRDefault="00302339" w:rsidP="008013A7">
            <w:pPr>
              <w:spacing w:after="0" w:line="240" w:lineRule="auto"/>
              <w:ind w:left="-108" w:right="-288" w:hanging="184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</w:pPr>
            <w:r w:rsidRPr="00844C7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3</w:t>
            </w:r>
          </w:p>
        </w:tc>
        <w:tc>
          <w:tcPr>
            <w:tcW w:w="9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D328B9" w:rsidRDefault="00302339" w:rsidP="008013A7">
            <w:pPr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6D59F0">
              <w:rPr>
                <w:rFonts w:ascii="Times New Roman" w:hAnsi="Times New Roman" w:cs="Times New Roman"/>
                <w:lang w:val="ru-RU"/>
              </w:rPr>
              <w:t>Губка для мытья посуды. Состав: поролон, губка абразивная. Отсутствие запаха,</w:t>
            </w:r>
            <w:r w:rsidRPr="00C4424A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6D59F0">
              <w:rPr>
                <w:rFonts w:ascii="Times New Roman" w:hAnsi="Times New Roman" w:cs="Times New Roman"/>
                <w:lang w:val="ru-RU"/>
              </w:rPr>
              <w:t>плотная стр</w:t>
            </w:r>
            <w:r>
              <w:rPr>
                <w:rFonts w:ascii="Times New Roman" w:hAnsi="Times New Roman" w:cs="Times New Roman"/>
                <w:lang w:val="ru-RU"/>
              </w:rPr>
              <w:t>уктура, эластичность. 1 пачка</w:t>
            </w:r>
            <w:r w:rsidRPr="006D59F0">
              <w:rPr>
                <w:rFonts w:ascii="Times New Roman" w:hAnsi="Times New Roman" w:cs="Times New Roman"/>
                <w:lang w:val="ru-RU"/>
              </w:rPr>
              <w:t xml:space="preserve"> -  5 шт. Жесткий, используют для удаления высокой степени загрязнённости. Область применения: посуда, раковина, ванна, газовые плиты, кафель, электрическ</w:t>
            </w:r>
            <w:r>
              <w:rPr>
                <w:rFonts w:ascii="Times New Roman" w:hAnsi="Times New Roman" w:cs="Times New Roman"/>
                <w:lang w:val="ru-RU"/>
              </w:rPr>
              <w:t>ие плиты и т. д. Размер: 6 см. x</w:t>
            </w:r>
            <w:r w:rsidRPr="006D59F0">
              <w:rPr>
                <w:rFonts w:ascii="Times New Roman" w:hAnsi="Times New Roman" w:cs="Times New Roman"/>
                <w:lang w:val="ru-RU"/>
              </w:rPr>
              <w:t xml:space="preserve"> 11 см.  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D328B9" w:rsidRDefault="00302339" w:rsidP="008013A7">
            <w:pPr>
              <w:spacing w:after="0" w:line="240" w:lineRule="auto"/>
              <w:ind w:left="-444" w:right="-468" w:hanging="24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Пачка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7C13B7" w:rsidRDefault="00302339" w:rsidP="008013A7">
            <w:pPr>
              <w:spacing w:after="0"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60</w:t>
            </w:r>
          </w:p>
        </w:tc>
        <w:tc>
          <w:tcPr>
            <w:tcW w:w="2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02339" w:rsidRPr="00C4424A" w:rsidRDefault="00302339" w:rsidP="008013A7">
            <w:pPr>
              <w:spacing w:after="0"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color w:val="000000"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1096010" cy="1125220"/>
                  <wp:effectExtent l="0" t="0" r="8890" b="0"/>
                  <wp:docPr id="46" name="Рисунок 46" descr="14415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14415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6010" cy="1125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339" w:rsidRPr="00E50C8F" w:rsidTr="008013A7">
        <w:trPr>
          <w:trHeight w:val="1882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2339" w:rsidRPr="00C4424A" w:rsidRDefault="00302339" w:rsidP="008013A7">
            <w:pPr>
              <w:spacing w:after="0" w:line="240" w:lineRule="auto"/>
              <w:ind w:right="-378" w:hanging="426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</w:pPr>
            <w:r w:rsidRPr="00C4424A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4</w:t>
            </w:r>
          </w:p>
        </w:tc>
        <w:tc>
          <w:tcPr>
            <w:tcW w:w="93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10288D" w:rsidRDefault="00302339" w:rsidP="00A361EC">
            <w:pPr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49711B">
              <w:rPr>
                <w:rFonts w:ascii="Times New Roman" w:hAnsi="Times New Roman" w:cs="Times New Roman"/>
                <w:lang w:val="ru-RU"/>
              </w:rPr>
              <w:t>Чистящее средство для к</w:t>
            </w:r>
            <w:r>
              <w:rPr>
                <w:rFonts w:ascii="Times New Roman" w:hAnsi="Times New Roman" w:cs="Times New Roman"/>
                <w:lang w:val="ru-RU"/>
              </w:rPr>
              <w:t>афеля</w:t>
            </w:r>
            <w:r w:rsidRPr="00E146BD">
              <w:rPr>
                <w:rFonts w:ascii="Times New Roman" w:hAnsi="Times New Roman" w:cs="Times New Roman"/>
                <w:lang w:val="ru-RU"/>
              </w:rPr>
              <w:t xml:space="preserve"> "</w:t>
            </w:r>
            <w:proofErr w:type="spellStart"/>
            <w:r w:rsidRPr="00E146BD">
              <w:rPr>
                <w:rFonts w:ascii="Times New Roman" w:hAnsi="Times New Roman" w:cs="Times New Roman"/>
                <w:lang w:val="ru-RU"/>
              </w:rPr>
              <w:t>Natural</w:t>
            </w:r>
            <w:proofErr w:type="spellEnd"/>
            <w:r w:rsidRPr="00E146BD">
              <w:rPr>
                <w:rFonts w:ascii="Times New Roman" w:hAnsi="Times New Roman" w:cs="Times New Roman"/>
                <w:lang w:val="ru-RU"/>
              </w:rPr>
              <w:t xml:space="preserve"> </w:t>
            </w:r>
            <w:proofErr w:type="spellStart"/>
            <w:r w:rsidRPr="00E146BD">
              <w:rPr>
                <w:rFonts w:ascii="Times New Roman" w:hAnsi="Times New Roman" w:cs="Times New Roman"/>
                <w:lang w:val="ru-RU"/>
              </w:rPr>
              <w:t>Beauty</w:t>
            </w:r>
            <w:proofErr w:type="spellEnd"/>
            <w:r w:rsidRPr="00E146BD">
              <w:rPr>
                <w:rFonts w:ascii="Times New Roman" w:hAnsi="Times New Roman" w:cs="Times New Roman"/>
                <w:lang w:val="ru-RU"/>
              </w:rPr>
              <w:t>" или товар аналогичного состава и качества</w:t>
            </w:r>
            <w:r w:rsidRPr="0049711B">
              <w:rPr>
                <w:rFonts w:ascii="Times New Roman" w:hAnsi="Times New Roman" w:cs="Times New Roman"/>
                <w:lang w:val="ru-RU"/>
              </w:rPr>
              <w:t>.</w:t>
            </w:r>
            <w:r w:rsidRPr="00D328B9">
              <w:rPr>
                <w:rFonts w:ascii="Times New Roman" w:hAnsi="Times New Roman" w:cs="Times New Roman"/>
                <w:lang w:val="ru-RU"/>
              </w:rPr>
              <w:t xml:space="preserve"> Пластиковая бутылка с дозатором </w:t>
            </w:r>
            <w:r w:rsidRPr="0097251A">
              <w:rPr>
                <w:rFonts w:ascii="Times New Roman" w:hAnsi="Times New Roman" w:cs="Times New Roman"/>
                <w:lang w:val="ru-RU"/>
              </w:rPr>
              <w:t>1000 мл</w:t>
            </w:r>
            <w:r w:rsidRPr="00D328B9">
              <w:rPr>
                <w:rFonts w:ascii="Times New Roman" w:hAnsi="Times New Roman" w:cs="Times New Roman"/>
                <w:lang w:val="ru-RU"/>
              </w:rPr>
              <w:t>.</w:t>
            </w:r>
            <w:r w:rsidRPr="00974E26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D328B9">
              <w:rPr>
                <w:rFonts w:ascii="Times New Roman" w:hAnsi="Times New Roman" w:cs="Times New Roman"/>
                <w:lang w:val="ru-RU"/>
              </w:rPr>
              <w:t>Чистящее средство для мытья</w:t>
            </w:r>
            <w:r w:rsidRPr="00974E26"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кафеля в</w:t>
            </w:r>
            <w:r w:rsidRPr="00D328B9">
              <w:rPr>
                <w:rFonts w:ascii="Times New Roman" w:hAnsi="Times New Roman" w:cs="Times New Roman"/>
                <w:lang w:val="ru-RU"/>
              </w:rPr>
              <w:t xml:space="preserve"> душевых кабин</w:t>
            </w:r>
            <w:r>
              <w:rPr>
                <w:rFonts w:ascii="Times New Roman" w:hAnsi="Times New Roman" w:cs="Times New Roman"/>
                <w:lang w:val="ru-RU"/>
              </w:rPr>
              <w:t>ах, санузлах</w:t>
            </w:r>
            <w:r w:rsidR="00A361EC">
              <w:rPr>
                <w:rFonts w:ascii="Times New Roman" w:hAnsi="Times New Roman" w:cs="Times New Roman"/>
                <w:lang w:val="ru-RU"/>
              </w:rPr>
              <w:t>.</w:t>
            </w:r>
            <w:r w:rsidRPr="00D328B9">
              <w:rPr>
                <w:rFonts w:ascii="Times New Roman" w:hAnsi="Times New Roman" w:cs="Times New Roman"/>
                <w:lang w:val="ru-RU"/>
              </w:rPr>
              <w:t xml:space="preserve"> Эффективно удаляет известковый налет, дезинфицирует и придает сияющий блеск, не оставляя царапин. антибактериальный эффект, убивает микробов и борется с неприятными запахами в туалете и ванной. Оснащен триггером для удобного распыления средства на очищаемую поверхность. Без содержания хлора не оставляет подтеков и разводов. Состав: вода депонированная, анионные и неионогенные поверхностно активные вещества, органический растворитель, ортофосфорная кислота, комплексообразователи, гидроксид натрия, отдушка, консерванты, функциональные добавки.</w:t>
            </w:r>
            <w:r w:rsidRPr="00D328B9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D328B9" w:rsidRDefault="00302339" w:rsidP="008013A7">
            <w:pPr>
              <w:spacing w:after="0" w:line="240" w:lineRule="auto"/>
              <w:ind w:left="-250" w:firstLine="25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Шт.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D328B9" w:rsidRDefault="00302339" w:rsidP="008013A7">
            <w:pPr>
              <w:spacing w:after="0" w:line="240" w:lineRule="auto"/>
              <w:ind w:hanging="114"/>
              <w:jc w:val="center"/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  <w:t>90</w:t>
            </w:r>
          </w:p>
        </w:tc>
        <w:tc>
          <w:tcPr>
            <w:tcW w:w="2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02339" w:rsidRDefault="00302339" w:rsidP="008013A7">
            <w:pPr>
              <w:spacing w:after="0" w:line="240" w:lineRule="auto"/>
              <w:ind w:hanging="114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</w:pPr>
            <w:r w:rsidRPr="0063149E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val="ru-RU" w:eastAsia="ru-RU"/>
              </w:rPr>
              <w:drawing>
                <wp:inline distT="0" distB="0" distL="0" distR="0" wp14:anchorId="4AE3D4BB" wp14:editId="2164E0A1">
                  <wp:extent cx="943610" cy="1354469"/>
                  <wp:effectExtent l="0" t="0" r="889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9628" cy="13774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339" w:rsidRPr="00E50C8F" w:rsidTr="008013A7">
        <w:trPr>
          <w:trHeight w:val="1450"/>
        </w:trPr>
        <w:tc>
          <w:tcPr>
            <w:tcW w:w="7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2339" w:rsidRPr="00E50C8F" w:rsidRDefault="00302339" w:rsidP="008013A7">
            <w:pPr>
              <w:spacing w:after="0" w:line="240" w:lineRule="auto"/>
              <w:ind w:right="-378" w:hanging="426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9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6C5912" w:rsidRDefault="00302339" w:rsidP="008013A7">
            <w:pPr>
              <w:spacing w:after="0" w:line="240" w:lineRule="auto"/>
              <w:ind w:firstLine="34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49711B">
              <w:rPr>
                <w:rFonts w:ascii="Times New Roman" w:hAnsi="Times New Roman" w:cs="Times New Roman"/>
                <w:lang w:val="ru-RU"/>
              </w:rPr>
              <w:t>Сре</w:t>
            </w:r>
            <w:r>
              <w:rPr>
                <w:rFonts w:ascii="Times New Roman" w:hAnsi="Times New Roman" w:cs="Times New Roman"/>
                <w:lang w:val="ru-RU"/>
              </w:rPr>
              <w:t>дство для очистки стёкол</w:t>
            </w:r>
            <w:r w:rsidRPr="00475D4E">
              <w:rPr>
                <w:rFonts w:ascii="Times New Roman" w:hAnsi="Times New Roman" w:cs="Times New Roman"/>
                <w:lang w:val="ru-RU"/>
              </w:rPr>
              <w:t xml:space="preserve"> "</w:t>
            </w:r>
            <w:proofErr w:type="spellStart"/>
            <w:r w:rsidRPr="00475D4E">
              <w:rPr>
                <w:rFonts w:ascii="Times New Roman" w:hAnsi="Times New Roman" w:cs="Times New Roman"/>
                <w:lang w:val="ru-RU"/>
              </w:rPr>
              <w:t>Natural</w:t>
            </w:r>
            <w:proofErr w:type="spellEnd"/>
            <w:r w:rsidRPr="00475D4E">
              <w:rPr>
                <w:rFonts w:ascii="Times New Roman" w:hAnsi="Times New Roman" w:cs="Times New Roman"/>
                <w:lang w:val="ru-RU"/>
              </w:rPr>
              <w:t xml:space="preserve"> </w:t>
            </w:r>
            <w:proofErr w:type="spellStart"/>
            <w:r w:rsidRPr="00475D4E">
              <w:rPr>
                <w:rFonts w:ascii="Times New Roman" w:hAnsi="Times New Roman" w:cs="Times New Roman"/>
                <w:lang w:val="ru-RU"/>
              </w:rPr>
              <w:t>Beauty</w:t>
            </w:r>
            <w:proofErr w:type="spellEnd"/>
            <w:r w:rsidRPr="00475D4E">
              <w:rPr>
                <w:rFonts w:ascii="Times New Roman" w:hAnsi="Times New Roman" w:cs="Times New Roman"/>
                <w:lang w:val="ru-RU"/>
              </w:rPr>
              <w:t>" или товар аналогичного состава и качества</w:t>
            </w:r>
            <w:r w:rsidRPr="0049711B">
              <w:rPr>
                <w:rFonts w:ascii="Times New Roman" w:hAnsi="Times New Roman" w:cs="Times New Roman"/>
                <w:lang w:val="ru-RU"/>
              </w:rPr>
              <w:t>. Жидкое средство в пластиковой бутылке</w:t>
            </w:r>
            <w:r w:rsidRPr="00475D4E"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</w:rPr>
              <w:t>c</w:t>
            </w:r>
            <w:r w:rsidRPr="00475D4E"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дозатором</w:t>
            </w:r>
            <w:r w:rsidRPr="0049711B">
              <w:rPr>
                <w:rFonts w:ascii="Times New Roman" w:hAnsi="Times New Roman" w:cs="Times New Roman"/>
                <w:lang w:val="ru-RU"/>
              </w:rPr>
              <w:t xml:space="preserve">, ёмкость </w:t>
            </w:r>
            <w:r>
              <w:rPr>
                <w:rFonts w:ascii="Times New Roman" w:hAnsi="Times New Roman" w:cs="Times New Roman"/>
                <w:color w:val="000000" w:themeColor="text1"/>
                <w:lang w:val="ru-RU"/>
              </w:rPr>
              <w:t>1000</w:t>
            </w:r>
            <w:r w:rsidRPr="00364923">
              <w:rPr>
                <w:rFonts w:ascii="Times New Roman" w:hAnsi="Times New Roman" w:cs="Times New Roman"/>
                <w:color w:val="000000" w:themeColor="text1"/>
                <w:lang w:val="ru-RU"/>
              </w:rPr>
              <w:t xml:space="preserve"> мл</w:t>
            </w:r>
            <w:r w:rsidRPr="0049711B">
              <w:rPr>
                <w:rFonts w:ascii="Times New Roman" w:hAnsi="Times New Roman" w:cs="Times New Roman"/>
                <w:lang w:val="ru-RU"/>
              </w:rPr>
              <w:t xml:space="preserve">. Очищает, предаёт блеск, </w:t>
            </w:r>
            <w:proofErr w:type="spellStart"/>
            <w:r w:rsidR="00A361EC" w:rsidRPr="0049711B">
              <w:rPr>
                <w:rFonts w:ascii="Times New Roman" w:hAnsi="Times New Roman" w:cs="Times New Roman"/>
                <w:lang w:val="ru-RU"/>
              </w:rPr>
              <w:t>антипыль</w:t>
            </w:r>
            <w:proofErr w:type="spellEnd"/>
            <w:r w:rsidRPr="0049711B">
              <w:rPr>
                <w:rFonts w:ascii="Times New Roman" w:hAnsi="Times New Roman" w:cs="Times New Roman"/>
                <w:lang w:val="ru-RU"/>
              </w:rPr>
              <w:t>, не оставляет разводов, аромат морская свежесть. Состав: вода депонированная, анионные и неионогенные поверхностно-активные вещества, этанол, комплексообразователи, отдушка, краситель, функциональные добавки.</w:t>
            </w:r>
            <w:r w:rsidRPr="0049711B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E50C8F" w:rsidRDefault="00302339" w:rsidP="008013A7">
            <w:pPr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Шт.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Default="00302339" w:rsidP="008013A7">
            <w:pPr>
              <w:spacing w:after="0" w:line="240" w:lineRule="auto"/>
              <w:ind w:hanging="114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</w:pPr>
          </w:p>
          <w:p w:rsidR="00302339" w:rsidRDefault="00302339" w:rsidP="008013A7">
            <w:pPr>
              <w:spacing w:after="0" w:line="240" w:lineRule="auto"/>
              <w:ind w:hanging="114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  <w:t>120</w:t>
            </w:r>
          </w:p>
          <w:p w:rsidR="00302339" w:rsidRPr="004C5110" w:rsidRDefault="00302339" w:rsidP="008013A7">
            <w:pPr>
              <w:spacing w:after="0" w:line="240" w:lineRule="auto"/>
              <w:ind w:hanging="114"/>
              <w:jc w:val="center"/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2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02339" w:rsidRDefault="00302339" w:rsidP="008013A7">
            <w:pPr>
              <w:spacing w:after="0" w:line="240" w:lineRule="auto"/>
              <w:ind w:hanging="114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</w:pPr>
            <w:r w:rsidRPr="0063149E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val="ru-RU" w:eastAsia="ru-RU"/>
              </w:rPr>
              <w:drawing>
                <wp:inline distT="0" distB="0" distL="0" distR="0" wp14:anchorId="360A510A" wp14:editId="44D3AA39">
                  <wp:extent cx="800735" cy="1137463"/>
                  <wp:effectExtent l="0" t="0" r="0" b="5715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3815" cy="11560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339" w:rsidRPr="00E50C8F" w:rsidTr="008013A7">
        <w:trPr>
          <w:trHeight w:val="1036"/>
        </w:trPr>
        <w:tc>
          <w:tcPr>
            <w:tcW w:w="7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2339" w:rsidRPr="00E50C8F" w:rsidRDefault="00302339" w:rsidP="008013A7">
            <w:pPr>
              <w:spacing w:after="0" w:line="240" w:lineRule="auto"/>
              <w:ind w:hanging="292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  6</w:t>
            </w:r>
          </w:p>
        </w:tc>
        <w:tc>
          <w:tcPr>
            <w:tcW w:w="9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49711B" w:rsidRDefault="00302339" w:rsidP="008013A7">
            <w:pPr>
              <w:spacing w:after="0" w:line="240" w:lineRule="auto"/>
              <w:ind w:firstLine="0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49711B">
              <w:rPr>
                <w:rFonts w:ascii="Times New Roman" w:hAnsi="Times New Roman" w:cs="Times New Roman"/>
              </w:rPr>
              <w:t>C</w:t>
            </w:r>
            <w:proofErr w:type="spellStart"/>
            <w:r w:rsidRPr="0049711B">
              <w:rPr>
                <w:rFonts w:ascii="Times New Roman" w:hAnsi="Times New Roman" w:cs="Times New Roman"/>
                <w:lang w:val="ru-RU"/>
              </w:rPr>
              <w:t>редство</w:t>
            </w:r>
            <w:proofErr w:type="spellEnd"/>
            <w:r w:rsidRPr="0049711B">
              <w:rPr>
                <w:rFonts w:ascii="Times New Roman" w:hAnsi="Times New Roman" w:cs="Times New Roman"/>
                <w:lang w:val="ru-RU"/>
              </w:rPr>
              <w:t xml:space="preserve"> для мытья раковин и унитазо</w:t>
            </w:r>
            <w:r>
              <w:rPr>
                <w:rFonts w:ascii="Times New Roman" w:hAnsi="Times New Roman" w:cs="Times New Roman"/>
                <w:lang w:val="ru-RU"/>
              </w:rPr>
              <w:t>в"</w:t>
            </w:r>
            <w:proofErr w:type="spellStart"/>
            <w:r>
              <w:rPr>
                <w:rFonts w:ascii="Times New Roman" w:hAnsi="Times New Roman" w:cs="Times New Roman"/>
              </w:rPr>
              <w:t>Domestos</w:t>
            </w:r>
            <w:proofErr w:type="spellEnd"/>
            <w:r>
              <w:rPr>
                <w:rFonts w:ascii="Times New Roman" w:hAnsi="Times New Roman" w:cs="Times New Roman"/>
                <w:lang w:val="ru-RU"/>
              </w:rPr>
              <w:t xml:space="preserve">" </w:t>
            </w:r>
            <w:r w:rsidRPr="00E146BD">
              <w:rPr>
                <w:rFonts w:ascii="Times New Roman" w:hAnsi="Times New Roman" w:cs="Times New Roman"/>
                <w:lang w:val="ru-RU"/>
              </w:rPr>
              <w:t>или товар аналогичного состава и качества</w:t>
            </w:r>
            <w:r w:rsidRPr="0049711B">
              <w:rPr>
                <w:rFonts w:ascii="Times New Roman" w:hAnsi="Times New Roman" w:cs="Times New Roman"/>
                <w:lang w:val="ru-RU"/>
              </w:rPr>
              <w:t xml:space="preserve">.  Гель универсальный, устраняет плесень, грибок, придаёт свежесть, дезинфицирует, отбеливает, чистит. Пластиковая бутылка </w:t>
            </w:r>
            <w:r>
              <w:rPr>
                <w:rFonts w:ascii="Times New Roman" w:hAnsi="Times New Roman" w:cs="Times New Roman"/>
                <w:lang w:val="ru-RU"/>
              </w:rPr>
              <w:t xml:space="preserve">750 </w:t>
            </w:r>
            <w:r w:rsidR="00A361EC">
              <w:rPr>
                <w:rFonts w:ascii="Times New Roman" w:hAnsi="Times New Roman" w:cs="Times New Roman"/>
                <w:lang w:val="ru-RU"/>
              </w:rPr>
              <w:t>мл. -</w:t>
            </w:r>
            <w:r>
              <w:rPr>
                <w:rFonts w:ascii="Times New Roman" w:hAnsi="Times New Roman" w:cs="Times New Roman"/>
                <w:lang w:val="ru-RU"/>
              </w:rPr>
              <w:t>810 г</w:t>
            </w:r>
            <w:r w:rsidRPr="0049711B">
              <w:rPr>
                <w:rFonts w:ascii="Times New Roman" w:hAnsi="Times New Roman" w:cs="Times New Roman"/>
                <w:lang w:val="ru-RU"/>
              </w:rPr>
              <w:t>., с дозатором и крышкой фиксатором. Состав: вода, гипохлорит натрия, поверхностно-активные вещества, функциональные добавки.</w:t>
            </w:r>
            <w:r w:rsidRPr="0049711B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E50C8F" w:rsidRDefault="00302339" w:rsidP="008013A7">
            <w:pPr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Шт.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7C13B7" w:rsidRDefault="00302339" w:rsidP="008013A7">
            <w:pPr>
              <w:spacing w:after="0" w:line="240" w:lineRule="auto"/>
              <w:ind w:hanging="114"/>
              <w:jc w:val="center"/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  <w:t>600</w:t>
            </w:r>
          </w:p>
        </w:tc>
        <w:tc>
          <w:tcPr>
            <w:tcW w:w="2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02339" w:rsidRDefault="00302339" w:rsidP="008013A7">
            <w:pPr>
              <w:spacing w:after="0" w:line="240" w:lineRule="auto"/>
              <w:ind w:hanging="114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990600" cy="990600"/>
                  <wp:effectExtent l="0" t="0" r="0" b="0"/>
                  <wp:docPr id="42" name="Рисунок 42" descr="500833528_w640_h640_domestos-domestos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500833528_w640_h640_domestos-domestos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99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339" w:rsidRPr="00E50C8F" w:rsidTr="008013A7">
        <w:trPr>
          <w:trHeight w:val="1594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8B36A9" w:rsidRDefault="00302339" w:rsidP="008013A7">
            <w:pPr>
              <w:spacing w:after="0" w:line="240" w:lineRule="auto"/>
              <w:ind w:right="-378" w:hanging="426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7</w:t>
            </w:r>
          </w:p>
        </w:tc>
        <w:tc>
          <w:tcPr>
            <w:tcW w:w="93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0F3067" w:rsidRDefault="00302339" w:rsidP="008013A7">
            <w:pPr>
              <w:spacing w:after="0" w:line="240" w:lineRule="auto"/>
              <w:ind w:firstLine="34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Сверхпрочный п</w:t>
            </w:r>
            <w:r w:rsidRPr="000F3067">
              <w:rPr>
                <w:rFonts w:ascii="Times New Roman" w:hAnsi="Times New Roman" w:cs="Times New Roman"/>
                <w:lang w:val="ru-RU"/>
              </w:rPr>
              <w:t>акет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BA0707">
              <w:rPr>
                <w:rFonts w:ascii="Times New Roman" w:hAnsi="Times New Roman" w:cs="Times New Roman"/>
                <w:lang w:val="ru-RU"/>
              </w:rPr>
              <w:t>“</w:t>
            </w:r>
            <w:r>
              <w:rPr>
                <w:rFonts w:ascii="Times New Roman" w:hAnsi="Times New Roman" w:cs="Times New Roman"/>
                <w:lang w:val="ru-RU"/>
              </w:rPr>
              <w:t xml:space="preserve">МАКСИМУМ </w:t>
            </w:r>
            <w:r w:rsidR="00A361EC">
              <w:rPr>
                <w:rFonts w:ascii="Times New Roman" w:hAnsi="Times New Roman" w:cs="Times New Roman"/>
                <w:lang w:val="ru-RU"/>
              </w:rPr>
              <w:t>ЧИСТОТЫ</w:t>
            </w:r>
            <w:r w:rsidR="00A361EC" w:rsidRPr="00BA0707">
              <w:rPr>
                <w:rFonts w:ascii="Times New Roman" w:hAnsi="Times New Roman" w:cs="Times New Roman"/>
                <w:lang w:val="ru-RU"/>
              </w:rPr>
              <w:t>” (</w:t>
            </w:r>
            <w:r>
              <w:rPr>
                <w:rFonts w:ascii="Times New Roman" w:hAnsi="Times New Roman" w:cs="Times New Roman"/>
              </w:rPr>
              <w:t>MIR</w:t>
            </w:r>
            <w:r w:rsidRPr="00BA0707"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</w:rPr>
              <w:t>COSMETICS</w:t>
            </w:r>
            <w:r w:rsidRPr="00BA0707">
              <w:rPr>
                <w:rFonts w:ascii="Times New Roman" w:hAnsi="Times New Roman" w:cs="Times New Roman"/>
                <w:lang w:val="ru-RU"/>
              </w:rPr>
              <w:t>)</w:t>
            </w:r>
            <w:r w:rsidRPr="00BA0707">
              <w:rPr>
                <w:lang w:val="ru-RU"/>
              </w:rPr>
              <w:t xml:space="preserve"> </w:t>
            </w:r>
            <w:r w:rsidRPr="00BA0707">
              <w:rPr>
                <w:rFonts w:ascii="Times New Roman" w:hAnsi="Times New Roman" w:cs="Times New Roman"/>
                <w:lang w:val="ru-RU"/>
              </w:rPr>
              <w:t>или товар аналогичного состава и качества.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0F3067">
              <w:rPr>
                <w:rFonts w:ascii="Times New Roman" w:hAnsi="Times New Roman" w:cs="Times New Roman"/>
                <w:lang w:val="ru-RU"/>
              </w:rPr>
              <w:t>для мусора размер 50х70</w:t>
            </w:r>
            <w:r w:rsidRPr="00414C9B">
              <w:rPr>
                <w:lang w:val="ru-RU"/>
              </w:rPr>
              <w:t xml:space="preserve"> </w:t>
            </w:r>
            <w:r w:rsidRPr="00414C9B">
              <w:rPr>
                <w:rFonts w:ascii="Times New Roman" w:hAnsi="Times New Roman" w:cs="Times New Roman"/>
                <w:lang w:val="ru-RU"/>
              </w:rPr>
              <w:t>в жёлто красной упаковке</w:t>
            </w:r>
            <w:r w:rsidRPr="000F3067">
              <w:rPr>
                <w:rFonts w:ascii="Times New Roman" w:hAnsi="Times New Roman" w:cs="Times New Roman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lang w:val="ru-RU"/>
              </w:rPr>
              <w:t xml:space="preserve">В одном рулоне </w:t>
            </w:r>
            <w:r w:rsidRPr="00527DF7">
              <w:rPr>
                <w:rFonts w:ascii="Times New Roman" w:hAnsi="Times New Roman" w:cs="Times New Roman"/>
                <w:lang w:val="ru-RU"/>
              </w:rPr>
              <w:t>20</w:t>
            </w:r>
            <w:r>
              <w:rPr>
                <w:rFonts w:ascii="Times New Roman" w:hAnsi="Times New Roman" w:cs="Times New Roman"/>
                <w:lang w:val="ru-RU"/>
              </w:rPr>
              <w:t>-25</w:t>
            </w:r>
            <w:r w:rsidRPr="00527DF7">
              <w:rPr>
                <w:rFonts w:ascii="Times New Roman" w:hAnsi="Times New Roman" w:cs="Times New Roman"/>
                <w:lang w:val="ru-RU"/>
              </w:rPr>
              <w:t xml:space="preserve"> пакетов</w:t>
            </w:r>
            <w:r>
              <w:rPr>
                <w:rFonts w:ascii="Times New Roman" w:hAnsi="Times New Roman" w:cs="Times New Roman"/>
                <w:lang w:val="ru-RU"/>
              </w:rPr>
              <w:t>, объем</w:t>
            </w:r>
            <w:r w:rsidRPr="00414C9B">
              <w:rPr>
                <w:rFonts w:ascii="Times New Roman" w:hAnsi="Times New Roman" w:cs="Times New Roman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41 литр</w:t>
            </w:r>
            <w:r w:rsidRPr="000F3067">
              <w:rPr>
                <w:rFonts w:ascii="Times New Roman" w:hAnsi="Times New Roman" w:cs="Times New Roman"/>
                <w:lang w:val="ru-RU"/>
              </w:rPr>
              <w:t>,</w:t>
            </w:r>
            <w:r>
              <w:rPr>
                <w:rFonts w:ascii="Times New Roman" w:hAnsi="Times New Roman" w:cs="Times New Roman"/>
                <w:lang w:val="ru-RU"/>
              </w:rPr>
              <w:t xml:space="preserve"> материал</w:t>
            </w:r>
            <w:r w:rsidRPr="00414C9B">
              <w:rPr>
                <w:rFonts w:ascii="Times New Roman" w:hAnsi="Times New Roman" w:cs="Times New Roman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полиэтилен</w:t>
            </w:r>
            <w:r w:rsidRPr="000F3067">
              <w:rPr>
                <w:rFonts w:ascii="Times New Roman" w:hAnsi="Times New Roman" w:cs="Times New Roman"/>
                <w:lang w:val="ru-RU"/>
              </w:rPr>
              <w:t xml:space="preserve"> черного цвета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 w:rsidRPr="000F3067">
              <w:rPr>
                <w:rFonts w:ascii="Times New Roman" w:hAnsi="Times New Roman" w:cs="Times New Roman"/>
                <w:lang w:val="ru-RU"/>
              </w:rPr>
              <w:t xml:space="preserve">для стандартных вёдер и корзин. Полимер низкого давления (ПНД) – жесткий материал, узнаваемый по характерному шелесту. Прочность 200-300 кг с/см². Толщина до 20 микрон. Используют для легковесных отходов. 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E50C8F" w:rsidRDefault="00302339" w:rsidP="008013A7">
            <w:pPr>
              <w:spacing w:after="0" w:line="240" w:lineRule="auto"/>
              <w:ind w:firstLine="33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Рулон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0770EC" w:rsidRDefault="00302339" w:rsidP="008013A7">
            <w:pPr>
              <w:spacing w:after="0" w:line="240" w:lineRule="auto"/>
              <w:ind w:hanging="114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  <w:t>750</w:t>
            </w:r>
          </w:p>
        </w:tc>
        <w:tc>
          <w:tcPr>
            <w:tcW w:w="2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02339" w:rsidRDefault="00302339" w:rsidP="008013A7">
            <w:pPr>
              <w:spacing w:after="0" w:line="240" w:lineRule="auto"/>
              <w:ind w:hanging="114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1277620" cy="961390"/>
                  <wp:effectExtent l="0" t="0" r="0" b="0"/>
                  <wp:docPr id="41" name="Рисунок 41" descr="Мусорный мешок 50х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Мусорный мешок 50х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7620" cy="961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339" w:rsidRPr="00E50C8F" w:rsidTr="008013A7">
        <w:trPr>
          <w:trHeight w:val="1432"/>
        </w:trPr>
        <w:tc>
          <w:tcPr>
            <w:tcW w:w="74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8B36A9" w:rsidRDefault="00302339" w:rsidP="008013A7">
            <w:pPr>
              <w:spacing w:after="0" w:line="240" w:lineRule="auto"/>
              <w:ind w:right="-378" w:hanging="426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8</w:t>
            </w:r>
          </w:p>
        </w:tc>
        <w:tc>
          <w:tcPr>
            <w:tcW w:w="9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0F3067" w:rsidRDefault="00302339" w:rsidP="00A361EC">
            <w:pPr>
              <w:spacing w:after="0" w:line="240" w:lineRule="auto"/>
              <w:ind w:left="612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B03D87">
              <w:rPr>
                <w:rFonts w:ascii="Times New Roman" w:hAnsi="Times New Roman" w:cs="Times New Roman"/>
                <w:lang w:val="ru-RU"/>
              </w:rPr>
              <w:t xml:space="preserve">Чистящее средство для </w:t>
            </w:r>
            <w:proofErr w:type="spellStart"/>
            <w:r w:rsidRPr="00B03D87">
              <w:rPr>
                <w:rFonts w:ascii="Times New Roman" w:hAnsi="Times New Roman" w:cs="Times New Roman"/>
                <w:lang w:val="ru-RU"/>
              </w:rPr>
              <w:t>пола</w:t>
            </w:r>
            <w:r>
              <w:rPr>
                <w:rFonts w:ascii="Times New Roman" w:hAnsi="Times New Roman" w:cs="Times New Roman"/>
                <w:lang w:val="ru-RU"/>
              </w:rPr>
              <w:t>"Natural</w:t>
            </w:r>
            <w:proofErr w:type="spellEnd"/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lang w:val="ru-RU"/>
              </w:rPr>
              <w:t>Beauty</w:t>
            </w:r>
            <w:proofErr w:type="spellEnd"/>
            <w:r>
              <w:rPr>
                <w:rFonts w:ascii="Times New Roman" w:hAnsi="Times New Roman" w:cs="Times New Roman"/>
                <w:lang w:val="ru-RU"/>
              </w:rPr>
              <w:t>"</w:t>
            </w:r>
            <w:r w:rsidRPr="00B03D87">
              <w:rPr>
                <w:rFonts w:ascii="Times New Roman" w:hAnsi="Times New Roman" w:cs="Times New Roman"/>
                <w:lang w:val="ru-RU"/>
              </w:rPr>
              <w:t xml:space="preserve"> или товар аналогичного состава и качества.  Ёмкость </w:t>
            </w:r>
            <w:r>
              <w:rPr>
                <w:rFonts w:ascii="Times New Roman" w:hAnsi="Times New Roman" w:cs="Times New Roman"/>
                <w:lang w:val="ru-RU"/>
              </w:rPr>
              <w:t>– пластиковая канистра, 5 кг.</w:t>
            </w:r>
            <w:r w:rsidRPr="00B03D87">
              <w:rPr>
                <w:rFonts w:ascii="Times New Roman" w:hAnsi="Times New Roman" w:cs="Times New Roman"/>
                <w:lang w:val="ru-RU"/>
              </w:rPr>
              <w:t xml:space="preserve"> Средство для регулярной влажной уборки с антибактериальным эффектом, не оставляет разводов, для всех видов напольных покрытий</w:t>
            </w:r>
            <w:r w:rsidR="00A361EC" w:rsidRPr="00B03D87">
              <w:rPr>
                <w:rFonts w:ascii="Times New Roman" w:hAnsi="Times New Roman" w:cs="Times New Roman"/>
                <w:lang w:val="ru-RU"/>
              </w:rPr>
              <w:t>.</w:t>
            </w:r>
            <w:r w:rsidRPr="00B03D87">
              <w:rPr>
                <w:rFonts w:ascii="Times New Roman" w:hAnsi="Times New Roman" w:cs="Times New Roman"/>
                <w:lang w:val="ru-RU"/>
              </w:rPr>
              <w:t xml:space="preserve"> Состав: вода демонизированная, анионные и неионогенные поверхностно-активные вещества, этанол, гидроксид натрия, комплекса-преобразователи, ароматизирующие вещества, антисептик, функциональные добавки. В составе средства не должно быть хлора и других вредных для здоровья веществ.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E50C8F" w:rsidRDefault="00302339" w:rsidP="008013A7">
            <w:pPr>
              <w:spacing w:after="0" w:line="240" w:lineRule="auto"/>
              <w:ind w:firstLine="33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Шт.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B03D87" w:rsidRDefault="00302339" w:rsidP="008013A7">
            <w:pPr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  <w:lang w:val="ru-RU" w:eastAsia="ru-RU"/>
              </w:rPr>
              <w:t xml:space="preserve">   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  <w:t>40</w:t>
            </w:r>
          </w:p>
        </w:tc>
        <w:tc>
          <w:tcPr>
            <w:tcW w:w="2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02339" w:rsidRDefault="00302339" w:rsidP="008013A7">
            <w:pPr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  <w:lang w:eastAsia="ru-RU"/>
              </w:rPr>
              <w:t xml:space="preserve">          </w:t>
            </w:r>
            <w:r w:rsidRPr="0063149E">
              <w:rPr>
                <w:rFonts w:ascii="Times New Roman" w:eastAsia="Times New Roman" w:hAnsi="Times New Roman" w:cs="Times New Roman"/>
                <w:b/>
                <w:bCs/>
                <w:noProof/>
                <w:color w:val="FF0000"/>
                <w:sz w:val="24"/>
                <w:szCs w:val="24"/>
                <w:lang w:val="ru-RU" w:eastAsia="ru-RU"/>
              </w:rPr>
              <w:drawing>
                <wp:inline distT="0" distB="0" distL="0" distR="0" wp14:anchorId="07363263" wp14:editId="4537C619">
                  <wp:extent cx="1028700" cy="1356360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048" cy="13726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339" w:rsidRPr="00E50C8F" w:rsidTr="008013A7">
        <w:trPr>
          <w:trHeight w:val="1547"/>
        </w:trPr>
        <w:tc>
          <w:tcPr>
            <w:tcW w:w="74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Default="00302339" w:rsidP="008013A7">
            <w:pPr>
              <w:spacing w:after="0" w:line="240" w:lineRule="auto"/>
              <w:ind w:right="-378" w:hanging="426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9</w:t>
            </w:r>
          </w:p>
          <w:p w:rsidR="00302339" w:rsidRPr="008B36A9" w:rsidRDefault="00302339" w:rsidP="008013A7">
            <w:pPr>
              <w:spacing w:after="0" w:line="240" w:lineRule="auto"/>
              <w:ind w:right="-378" w:hanging="426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</w:pPr>
          </w:p>
        </w:tc>
        <w:tc>
          <w:tcPr>
            <w:tcW w:w="93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0F3067" w:rsidRDefault="00302339" w:rsidP="008013A7">
            <w:pPr>
              <w:spacing w:after="0" w:line="240" w:lineRule="auto"/>
              <w:ind w:firstLine="176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Салфетка</w:t>
            </w:r>
            <w:r w:rsidRPr="00475D4E">
              <w:rPr>
                <w:rFonts w:ascii="Times New Roman" w:hAnsi="Times New Roman" w:cs="Times New Roman"/>
                <w:lang w:val="ru-RU"/>
              </w:rPr>
              <w:t xml:space="preserve"> “</w:t>
            </w:r>
            <w:proofErr w:type="spellStart"/>
            <w:r w:rsidR="00A361EC">
              <w:rPr>
                <w:rFonts w:ascii="Times New Roman" w:hAnsi="Times New Roman" w:cs="Times New Roman"/>
              </w:rPr>
              <w:t>Delfin</w:t>
            </w:r>
            <w:proofErr w:type="spellEnd"/>
            <w:r w:rsidR="00A361EC" w:rsidRPr="00475D4E">
              <w:rPr>
                <w:rFonts w:ascii="Times New Roman" w:hAnsi="Times New Roman" w:cs="Times New Roman"/>
                <w:lang w:val="ru-RU"/>
              </w:rPr>
              <w:t>” или</w:t>
            </w:r>
            <w:r w:rsidRPr="00475D4E">
              <w:rPr>
                <w:rFonts w:ascii="Times New Roman" w:hAnsi="Times New Roman" w:cs="Times New Roman"/>
                <w:lang w:val="ru-RU"/>
              </w:rPr>
              <w:t xml:space="preserve"> товар аналогичного состава и качества</w:t>
            </w:r>
            <w:r w:rsidRPr="000F3067">
              <w:rPr>
                <w:rFonts w:ascii="Times New Roman" w:hAnsi="Times New Roman" w:cs="Times New Roman"/>
                <w:lang w:val="ru-RU"/>
              </w:rPr>
              <w:t xml:space="preserve"> универсальная (</w:t>
            </w:r>
            <w:r w:rsidR="00A361EC" w:rsidRPr="000F3067">
              <w:rPr>
                <w:rFonts w:ascii="Times New Roman" w:hAnsi="Times New Roman" w:cs="Times New Roman"/>
                <w:lang w:val="ru-RU"/>
              </w:rPr>
              <w:t>оригинал)</w:t>
            </w:r>
            <w:r w:rsidRPr="000F3067">
              <w:rPr>
                <w:rFonts w:ascii="Times New Roman" w:hAnsi="Times New Roman" w:cs="Times New Roman"/>
                <w:lang w:val="ru-RU"/>
              </w:rPr>
              <w:t xml:space="preserve">. </w:t>
            </w:r>
            <w:r w:rsidRPr="00DE05E2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0F3067">
              <w:rPr>
                <w:rFonts w:ascii="Times New Roman" w:hAnsi="Times New Roman" w:cs="Times New Roman"/>
                <w:lang w:val="ru-RU"/>
              </w:rPr>
              <w:t>Изготовлены из вискозы, целлюлозы и микрофибры.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0F3067">
              <w:rPr>
                <w:rFonts w:ascii="Times New Roman" w:hAnsi="Times New Roman" w:cs="Times New Roman"/>
                <w:lang w:val="ru-RU"/>
              </w:rPr>
              <w:t>Тряпка (</w:t>
            </w:r>
            <w:r w:rsidRPr="000F3067">
              <w:rPr>
                <w:rFonts w:ascii="Times New Roman" w:hAnsi="Times New Roman" w:cs="Times New Roman"/>
              </w:rPr>
              <w:t>MIKROFAYBER</w:t>
            </w:r>
            <w:r>
              <w:rPr>
                <w:rFonts w:ascii="Times New Roman" w:hAnsi="Times New Roman" w:cs="Times New Roman"/>
                <w:lang w:val="ru-RU"/>
              </w:rPr>
              <w:t>) универсальная</w:t>
            </w:r>
            <w:r w:rsidRPr="000F3067">
              <w:rPr>
                <w:rFonts w:ascii="Times New Roman" w:hAnsi="Times New Roman" w:cs="Times New Roman"/>
                <w:lang w:val="ru-RU"/>
              </w:rPr>
              <w:t>. Размер</w:t>
            </w:r>
            <w:r>
              <w:rPr>
                <w:rFonts w:ascii="Times New Roman" w:hAnsi="Times New Roman" w:cs="Times New Roman"/>
                <w:lang w:val="ru-RU"/>
              </w:rPr>
              <w:t xml:space="preserve"> 40 см. x </w:t>
            </w:r>
            <w:r w:rsidRPr="000F3067">
              <w:rPr>
                <w:rFonts w:ascii="Times New Roman" w:hAnsi="Times New Roman" w:cs="Times New Roman"/>
                <w:lang w:val="ru-RU"/>
              </w:rPr>
              <w:t xml:space="preserve">50 см. Применяется для протирки окон, мебели, бытовой техники и др. 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E50C8F" w:rsidRDefault="00302339" w:rsidP="008013A7">
            <w:pPr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Шт.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7C13B7" w:rsidRDefault="00302339" w:rsidP="008013A7">
            <w:pPr>
              <w:spacing w:after="0" w:line="240" w:lineRule="auto"/>
              <w:ind w:hanging="114"/>
              <w:jc w:val="center"/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  <w:t>700</w:t>
            </w:r>
          </w:p>
        </w:tc>
        <w:tc>
          <w:tcPr>
            <w:tcW w:w="2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02339" w:rsidRDefault="00302339" w:rsidP="008013A7">
            <w:pPr>
              <w:spacing w:after="0" w:line="240" w:lineRule="auto"/>
              <w:ind w:hanging="114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1430020" cy="1271905"/>
                  <wp:effectExtent l="0" t="0" r="0" b="4445"/>
                  <wp:docPr id="38" name="Рисунок 38" descr="pic1902051919112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pic1902051919112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0020" cy="1271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339" w:rsidRPr="0049711B" w:rsidTr="008013A7">
        <w:trPr>
          <w:trHeight w:val="1630"/>
        </w:trPr>
        <w:tc>
          <w:tcPr>
            <w:tcW w:w="74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2339" w:rsidRPr="00C34BDC" w:rsidRDefault="00302339" w:rsidP="008013A7">
            <w:pPr>
              <w:spacing w:after="0" w:line="240" w:lineRule="auto"/>
              <w:ind w:right="-37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lastRenderedPageBreak/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3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49711B" w:rsidRDefault="00302339" w:rsidP="008013A7">
            <w:pPr>
              <w:spacing w:after="0" w:line="240" w:lineRule="auto"/>
              <w:ind w:firstLine="34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3E4C45">
              <w:rPr>
                <w:rFonts w:ascii="Times New Roman" w:hAnsi="Times New Roman" w:cs="Times New Roman"/>
                <w:lang w:val="ru-RU"/>
              </w:rPr>
              <w:t xml:space="preserve">Губка абразивная. 1 </w:t>
            </w:r>
            <w:r>
              <w:rPr>
                <w:rFonts w:ascii="Times New Roman" w:hAnsi="Times New Roman" w:cs="Times New Roman"/>
                <w:lang w:val="ru-RU"/>
              </w:rPr>
              <w:t>пачка</w:t>
            </w:r>
            <w:r w:rsidRPr="003E4C45">
              <w:rPr>
                <w:rFonts w:ascii="Times New Roman" w:hAnsi="Times New Roman" w:cs="Times New Roman"/>
                <w:lang w:val="ru-RU"/>
              </w:rPr>
              <w:t xml:space="preserve"> - 10 </w:t>
            </w:r>
            <w:proofErr w:type="spellStart"/>
            <w:r w:rsidRPr="003E4C45">
              <w:rPr>
                <w:rFonts w:ascii="Times New Roman" w:hAnsi="Times New Roman" w:cs="Times New Roman"/>
                <w:lang w:val="ru-RU"/>
              </w:rPr>
              <w:t>шт</w:t>
            </w:r>
            <w:proofErr w:type="spellEnd"/>
            <w:r w:rsidRPr="003E4C45">
              <w:rPr>
                <w:rFonts w:ascii="Times New Roman" w:hAnsi="Times New Roman" w:cs="Times New Roman"/>
                <w:lang w:val="ru-RU"/>
              </w:rPr>
              <w:t xml:space="preserve"> Губки абразивные, изготовленные по европейской </w:t>
            </w:r>
            <w:r w:rsidR="00A361EC" w:rsidRPr="003E4C45">
              <w:rPr>
                <w:rFonts w:ascii="Times New Roman" w:hAnsi="Times New Roman" w:cs="Times New Roman"/>
                <w:lang w:val="ru-RU"/>
              </w:rPr>
              <w:t>технологии, не</w:t>
            </w:r>
            <w:r w:rsidRPr="003E4C45">
              <w:rPr>
                <w:rFonts w:ascii="Times New Roman" w:hAnsi="Times New Roman" w:cs="Times New Roman"/>
                <w:lang w:val="ru-RU"/>
              </w:rPr>
              <w:t xml:space="preserve"> оставляющие царапин, </w:t>
            </w:r>
            <w:proofErr w:type="spellStart"/>
            <w:r w:rsidRPr="003E4C45">
              <w:rPr>
                <w:rFonts w:ascii="Times New Roman" w:hAnsi="Times New Roman" w:cs="Times New Roman"/>
                <w:lang w:val="ru-RU"/>
              </w:rPr>
              <w:t>Premium</w:t>
            </w:r>
            <w:proofErr w:type="spellEnd"/>
            <w:r w:rsidRPr="003E4C45">
              <w:rPr>
                <w:rFonts w:ascii="Times New Roman" w:hAnsi="Times New Roman" w:cs="Times New Roman"/>
                <w:lang w:val="ru-RU"/>
              </w:rPr>
              <w:t xml:space="preserve"> класса для эмалированных, </w:t>
            </w:r>
            <w:r w:rsidR="00A361EC" w:rsidRPr="003E4C45">
              <w:rPr>
                <w:rFonts w:ascii="Times New Roman" w:hAnsi="Times New Roman" w:cs="Times New Roman"/>
                <w:lang w:val="ru-RU"/>
              </w:rPr>
              <w:t>керамических поверхностей</w:t>
            </w:r>
            <w:r w:rsidRPr="003E4C45">
              <w:rPr>
                <w:rFonts w:ascii="Times New Roman" w:hAnsi="Times New Roman" w:cs="Times New Roman"/>
                <w:lang w:val="ru-RU"/>
              </w:rPr>
              <w:t xml:space="preserve"> и поверхностей из нержавеющей стали.  В одной упаковке 10 р</w:t>
            </w:r>
            <w:r>
              <w:rPr>
                <w:rFonts w:ascii="Times New Roman" w:hAnsi="Times New Roman" w:cs="Times New Roman"/>
                <w:lang w:val="ru-RU"/>
              </w:rPr>
              <w:t>азноцветных штук. Размер 8 см. x</w:t>
            </w:r>
            <w:r w:rsidRPr="003E4C45">
              <w:rPr>
                <w:rFonts w:ascii="Times New Roman" w:hAnsi="Times New Roman" w:cs="Times New Roman"/>
                <w:lang w:val="ru-RU"/>
              </w:rPr>
              <w:t xml:space="preserve"> 13см.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49711B" w:rsidRDefault="00302339" w:rsidP="008013A7">
            <w:pPr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Пачка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7C13B7" w:rsidRDefault="00302339" w:rsidP="008013A7">
            <w:pPr>
              <w:spacing w:after="0" w:line="240" w:lineRule="auto"/>
              <w:ind w:hanging="24"/>
              <w:jc w:val="center"/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  <w:t>50</w:t>
            </w:r>
          </w:p>
        </w:tc>
        <w:tc>
          <w:tcPr>
            <w:tcW w:w="2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02339" w:rsidRPr="00424CB6" w:rsidRDefault="00302339" w:rsidP="008013A7">
            <w:pPr>
              <w:spacing w:after="0" w:line="240" w:lineRule="auto"/>
              <w:ind w:hanging="24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1172210" cy="1172210"/>
                  <wp:effectExtent l="0" t="0" r="8890" b="8890"/>
                  <wp:docPr id="36" name="Рисунок 36" descr="16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16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2210" cy="1172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339" w:rsidRPr="006D54EE" w:rsidTr="008013A7">
        <w:trPr>
          <w:trHeight w:val="1387"/>
        </w:trPr>
        <w:tc>
          <w:tcPr>
            <w:tcW w:w="74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2339" w:rsidRPr="00C34BDC" w:rsidRDefault="00302339" w:rsidP="008013A7">
            <w:pPr>
              <w:spacing w:after="0" w:line="240" w:lineRule="auto"/>
              <w:ind w:right="-37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3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6D59F0" w:rsidRDefault="00302339" w:rsidP="008013A7">
            <w:pPr>
              <w:spacing w:after="0" w:line="240" w:lineRule="auto"/>
              <w:ind w:firstLine="34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6D59F0">
              <w:rPr>
                <w:rFonts w:ascii="Times New Roman" w:hAnsi="Times New Roman" w:cs="Times New Roman"/>
                <w:lang w:val="ru-RU"/>
              </w:rPr>
              <w:t xml:space="preserve">Мыло хозяйственное </w:t>
            </w:r>
            <w:r w:rsidR="00A361EC" w:rsidRPr="006D59F0">
              <w:rPr>
                <w:rFonts w:ascii="Times New Roman" w:hAnsi="Times New Roman" w:cs="Times New Roman"/>
                <w:lang w:val="ru-RU"/>
              </w:rPr>
              <w:t>твёрдое —</w:t>
            </w:r>
            <w:r w:rsidRPr="006D59F0">
              <w:rPr>
                <w:rFonts w:ascii="Times New Roman" w:hAnsi="Times New Roman" w:cs="Times New Roman"/>
                <w:lang w:val="ru-RU"/>
              </w:rPr>
              <w:t xml:space="preserve"> сорт мыла с содержанием жирных кислот не более 72 % и большим количеством щелочей, около 0,15-0,20 %. Имеет высокий водородный показатель—рН11-12. Обладает антибактериальными свойствами. Вес 250 гр.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D328B9" w:rsidRDefault="00302339" w:rsidP="008013A7">
            <w:pPr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Шт.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6D59F0" w:rsidRDefault="00302339" w:rsidP="008013A7">
            <w:pPr>
              <w:spacing w:after="0" w:line="240" w:lineRule="auto"/>
              <w:ind w:hanging="24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  <w:t>600</w:t>
            </w:r>
          </w:p>
        </w:tc>
        <w:tc>
          <w:tcPr>
            <w:tcW w:w="2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02339" w:rsidRDefault="00302339" w:rsidP="008013A7">
            <w:pPr>
              <w:spacing w:after="0" w:line="240" w:lineRule="auto"/>
              <w:ind w:hanging="24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996315" cy="732790"/>
                  <wp:effectExtent l="0" t="0" r="0" b="0"/>
                  <wp:docPr id="31" name="Рисунок 31" descr="x248_tr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x248_tr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6315" cy="732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339" w:rsidRPr="00475D4E" w:rsidTr="008013A7">
        <w:trPr>
          <w:trHeight w:val="1072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2339" w:rsidRPr="00C34BDC" w:rsidRDefault="00302339" w:rsidP="008013A7">
            <w:pPr>
              <w:spacing w:after="0" w:line="240" w:lineRule="auto"/>
              <w:ind w:right="-37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3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49711B" w:rsidRDefault="00302339" w:rsidP="008013A7">
            <w:pPr>
              <w:spacing w:after="0" w:line="240" w:lineRule="auto"/>
              <w:ind w:firstLine="34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3E4C45">
              <w:rPr>
                <w:rFonts w:ascii="Times New Roman" w:hAnsi="Times New Roman" w:cs="Times New Roman"/>
                <w:lang w:val="ru-RU"/>
              </w:rPr>
              <w:t xml:space="preserve">Перчатки резиновые желтого цвета. Резиновые хозяйственные перчатки (пятипалые), желтые, размер </w:t>
            </w:r>
            <w:r>
              <w:rPr>
                <w:rFonts w:ascii="Times New Roman" w:hAnsi="Times New Roman" w:cs="Times New Roman"/>
                <w:lang w:val="ru-RU"/>
              </w:rPr>
              <w:t>М-</w:t>
            </w:r>
            <w:r w:rsidRPr="003E4C45">
              <w:rPr>
                <w:rFonts w:ascii="Times New Roman" w:hAnsi="Times New Roman" w:cs="Times New Roman"/>
                <w:lang w:val="ru-RU"/>
              </w:rPr>
              <w:t>L. Хорошо тянутся, устойчивы к проколу, срок службы 1 месяц при ежедневном использовании.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E50C8F" w:rsidRDefault="00302339" w:rsidP="008013A7">
            <w:pPr>
              <w:spacing w:after="0" w:line="240" w:lineRule="auto"/>
              <w:ind w:hanging="10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Пара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730AE3" w:rsidRDefault="00302339" w:rsidP="008013A7">
            <w:pPr>
              <w:spacing w:after="0"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  <w:t>240</w:t>
            </w:r>
          </w:p>
        </w:tc>
        <w:tc>
          <w:tcPr>
            <w:tcW w:w="2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02339" w:rsidRDefault="00302339" w:rsidP="008013A7">
            <w:pPr>
              <w:spacing w:after="0"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638810" cy="1143000"/>
                  <wp:effectExtent l="0" t="0" r="8890" b="0"/>
                  <wp:docPr id="30" name="Рисунок 30" descr="перчатки резиновы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перчатки резиновы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81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339" w:rsidRPr="005739BD" w:rsidTr="008013A7">
        <w:tblPrEx>
          <w:tblBorders>
            <w:top w:val="single" w:sz="4" w:space="0" w:color="auto"/>
            <w:left w:val="single" w:sz="8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702"/>
        </w:trPr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02339" w:rsidRPr="00C34BDC" w:rsidRDefault="00302339" w:rsidP="008013A7">
            <w:pPr>
              <w:ind w:right="-292" w:hanging="264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1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9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5739BD" w:rsidRDefault="00302339" w:rsidP="008013A7">
            <w:pPr>
              <w:ind w:firstLine="0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Чистоль</w:t>
            </w:r>
            <w:proofErr w:type="spellEnd"/>
            <w:r w:rsidRPr="005739B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E146B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"</w:t>
            </w:r>
            <w:proofErr w:type="spellStart"/>
            <w:r w:rsidRPr="00E146B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Пемо</w:t>
            </w:r>
            <w:proofErr w:type="spellEnd"/>
            <w:r w:rsidRPr="00E146B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Люкс</w:t>
            </w:r>
            <w:r w:rsidR="00A361EC" w:rsidRPr="00E146B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» 480</w:t>
            </w:r>
            <w:r w:rsidRPr="00E146B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361EC" w:rsidRPr="00E146B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гр</w:t>
            </w:r>
            <w:proofErr w:type="spellEnd"/>
            <w:r w:rsidR="00A361EC" w:rsidRPr="00E146B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или</w:t>
            </w:r>
            <w:r w:rsidRPr="00E146B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товар аналогичного состава и качества</w:t>
            </w:r>
            <w:r w:rsidRPr="005739B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  Против жира и въевшейся грязи. Бережное очищение разнообразных поверхностей, без агрессивных химикатов, не содерж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ит хлора, </w:t>
            </w:r>
            <w:r w:rsidRPr="005739B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емкость 480 гр. Состав: 30% природного молотого мрамора, 5% амфотерных ПАВ, соды, сульфат натрия, красители, отдушки (в </w:t>
            </w:r>
            <w:proofErr w:type="spellStart"/>
            <w:r w:rsidRPr="005739B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т.ч</w:t>
            </w:r>
            <w:proofErr w:type="spellEnd"/>
            <w:r w:rsidRPr="005739B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. лимоне на).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5739BD" w:rsidRDefault="00302339" w:rsidP="008013A7">
            <w:pPr>
              <w:ind w:firstLine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5739BD"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Шт.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5739BD" w:rsidRDefault="00302339" w:rsidP="008013A7">
            <w:pPr>
              <w:ind w:firstLine="66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  <w:t>240</w:t>
            </w:r>
          </w:p>
        </w:tc>
        <w:tc>
          <w:tcPr>
            <w:tcW w:w="2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2339" w:rsidRDefault="00302339" w:rsidP="008013A7">
            <w:pPr>
              <w:ind w:firstLine="66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580390" cy="1019810"/>
                  <wp:effectExtent l="0" t="0" r="0" b="8890"/>
                  <wp:docPr id="29" name="Рисунок 29" descr="Чистоль Пемолюк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Чистоль Пемолюк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390" cy="1019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339" w:rsidRPr="002E26F8" w:rsidTr="008013A7">
        <w:tblPrEx>
          <w:tblBorders>
            <w:top w:val="single" w:sz="4" w:space="0" w:color="auto"/>
            <w:left w:val="single" w:sz="8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144"/>
        </w:trPr>
        <w:tc>
          <w:tcPr>
            <w:tcW w:w="748" w:type="dxa"/>
            <w:shd w:val="clear" w:color="auto" w:fill="auto"/>
            <w:vAlign w:val="center"/>
          </w:tcPr>
          <w:p w:rsidR="00302339" w:rsidRPr="00C34BDC" w:rsidRDefault="00302339" w:rsidP="008013A7">
            <w:pPr>
              <w:spacing w:after="0" w:line="240" w:lineRule="auto"/>
              <w:ind w:right="-37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363" w:type="dxa"/>
            <w:shd w:val="clear" w:color="auto" w:fill="auto"/>
            <w:vAlign w:val="center"/>
          </w:tcPr>
          <w:p w:rsidR="00302339" w:rsidRPr="002E26F8" w:rsidRDefault="00302339" w:rsidP="008013A7">
            <w:pPr>
              <w:spacing w:after="0" w:line="240" w:lineRule="auto"/>
              <w:ind w:firstLine="34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66026D">
              <w:rPr>
                <w:rFonts w:ascii="Times New Roman" w:hAnsi="Times New Roman" w:cs="Times New Roman"/>
                <w:lang w:val="ru-RU"/>
              </w:rPr>
              <w:t xml:space="preserve">Сверхпрочный </w:t>
            </w:r>
            <w:r w:rsidR="00A361EC" w:rsidRPr="0066026D">
              <w:rPr>
                <w:rFonts w:ascii="Times New Roman" w:hAnsi="Times New Roman" w:cs="Times New Roman"/>
                <w:lang w:val="ru-RU"/>
              </w:rPr>
              <w:t>пакет</w:t>
            </w:r>
            <w:r w:rsidR="00A361EC">
              <w:rPr>
                <w:rFonts w:ascii="Times New Roman" w:hAnsi="Times New Roman" w:cs="Times New Roman"/>
                <w:lang w:val="ru-RU"/>
              </w:rPr>
              <w:t>” MIR</w:t>
            </w:r>
            <w:r w:rsidRPr="00BA0707">
              <w:rPr>
                <w:rFonts w:ascii="Times New Roman" w:hAnsi="Times New Roman" w:cs="Times New Roman"/>
                <w:lang w:val="ru-RU"/>
              </w:rPr>
              <w:t xml:space="preserve"> COSMETICS” или товар аналогичного состава и качества</w:t>
            </w:r>
            <w:r>
              <w:rPr>
                <w:rFonts w:ascii="Times New Roman" w:hAnsi="Times New Roman" w:cs="Times New Roman"/>
                <w:lang w:val="ru-RU"/>
              </w:rPr>
              <w:t>, типа</w:t>
            </w:r>
            <w:r w:rsidRPr="0066026D">
              <w:rPr>
                <w:rFonts w:ascii="Times New Roman" w:hAnsi="Times New Roman" w:cs="Times New Roman"/>
                <w:lang w:val="ru-RU"/>
              </w:rPr>
              <w:t xml:space="preserve"> майка</w:t>
            </w:r>
            <w:r w:rsidRPr="00283D3D">
              <w:rPr>
                <w:rFonts w:ascii="Times New Roman" w:hAnsi="Times New Roman" w:cs="Times New Roman"/>
                <w:lang w:val="ru-RU"/>
              </w:rPr>
              <w:t xml:space="preserve"> 10</w:t>
            </w:r>
            <w:r>
              <w:rPr>
                <w:rFonts w:ascii="Times New Roman" w:hAnsi="Times New Roman" w:cs="Times New Roman"/>
                <w:lang w:val="ru-RU"/>
              </w:rPr>
              <w:t>кг (с ручками) 56х33</w:t>
            </w:r>
            <w:r w:rsidRPr="0066026D">
              <w:rPr>
                <w:rFonts w:ascii="Times New Roman" w:hAnsi="Times New Roman" w:cs="Times New Roman"/>
                <w:lang w:val="ru-RU"/>
              </w:rPr>
              <w:t xml:space="preserve"> в жёлто крас</w:t>
            </w:r>
            <w:r>
              <w:rPr>
                <w:rFonts w:ascii="Times New Roman" w:hAnsi="Times New Roman" w:cs="Times New Roman"/>
                <w:lang w:val="ru-RU"/>
              </w:rPr>
              <w:t>ной упаковке. В одном рулоне 50</w:t>
            </w:r>
            <w:r w:rsidRPr="0066026D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="00A361EC" w:rsidRPr="0066026D">
              <w:rPr>
                <w:rFonts w:ascii="Times New Roman" w:hAnsi="Times New Roman" w:cs="Times New Roman"/>
                <w:lang w:val="ru-RU"/>
              </w:rPr>
              <w:t>пакетов, характеристики</w:t>
            </w:r>
            <w:r w:rsidRPr="0066026D">
              <w:rPr>
                <w:rFonts w:ascii="Times New Roman" w:hAnsi="Times New Roman" w:cs="Times New Roman"/>
                <w:lang w:val="ru-RU"/>
              </w:rPr>
              <w:t xml:space="preserve"> полиэтиленовой упаковки: лёгкая, удобная, компактная, прочная, защищает содержимое от влаги, обеспечивает защиту от грязи. Состав: 100% полиэтилен.</w:t>
            </w:r>
          </w:p>
        </w:tc>
        <w:tc>
          <w:tcPr>
            <w:tcW w:w="1350" w:type="dxa"/>
            <w:shd w:val="clear" w:color="auto" w:fill="auto"/>
            <w:vAlign w:val="center"/>
          </w:tcPr>
          <w:p w:rsidR="00302339" w:rsidRPr="002E26F8" w:rsidRDefault="00302339" w:rsidP="008013A7">
            <w:pPr>
              <w:spacing w:after="0" w:line="240" w:lineRule="auto"/>
              <w:ind w:firstLine="33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Упаковка</w:t>
            </w:r>
          </w:p>
        </w:tc>
        <w:tc>
          <w:tcPr>
            <w:tcW w:w="990" w:type="dxa"/>
            <w:shd w:val="clear" w:color="auto" w:fill="auto"/>
            <w:vAlign w:val="center"/>
          </w:tcPr>
          <w:p w:rsidR="00302339" w:rsidRPr="002E26F8" w:rsidRDefault="00302339" w:rsidP="008013A7">
            <w:pPr>
              <w:spacing w:after="0" w:line="240" w:lineRule="auto"/>
              <w:ind w:hanging="24"/>
              <w:jc w:val="center"/>
              <w:rPr>
                <w:rFonts w:ascii="Times New Roman" w:eastAsia="Times New Roman" w:hAnsi="Times New Roman" w:cs="Times New Roman"/>
                <w:b/>
                <w:bCs/>
                <w:color w:val="FF0000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  <w:t>15</w:t>
            </w:r>
          </w:p>
        </w:tc>
        <w:tc>
          <w:tcPr>
            <w:tcW w:w="2701" w:type="dxa"/>
          </w:tcPr>
          <w:p w:rsidR="00302339" w:rsidRDefault="00302339" w:rsidP="008013A7">
            <w:pPr>
              <w:spacing w:after="0" w:line="240" w:lineRule="auto"/>
              <w:ind w:hanging="24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1108075" cy="744220"/>
                  <wp:effectExtent l="0" t="0" r="0" b="0"/>
                  <wp:docPr id="27" name="Рисунок 27" descr="pakety10kg-450x3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pakety10kg-450x3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8075" cy="744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339" w:rsidRPr="002E26F8" w:rsidTr="008013A7">
        <w:tblPrEx>
          <w:tblBorders>
            <w:top w:val="single" w:sz="4" w:space="0" w:color="auto"/>
            <w:left w:val="single" w:sz="8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982"/>
        </w:trPr>
        <w:tc>
          <w:tcPr>
            <w:tcW w:w="74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C34BDC" w:rsidRDefault="00302339" w:rsidP="008013A7">
            <w:pPr>
              <w:spacing w:after="0" w:line="240" w:lineRule="auto"/>
              <w:ind w:right="-37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5A660B" w:rsidRDefault="00302339" w:rsidP="008013A7">
            <w:pPr>
              <w:spacing w:after="0" w:line="240" w:lineRule="auto"/>
              <w:ind w:firstLine="34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Освежитель</w:t>
            </w:r>
            <w:r w:rsidRPr="00C1793D"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воздуха</w:t>
            </w:r>
            <w:r w:rsidRPr="00C1793D">
              <w:rPr>
                <w:rFonts w:ascii="Times New Roman" w:hAnsi="Times New Roman" w:cs="Times New Roman"/>
                <w:lang w:val="ru-RU"/>
              </w:rPr>
              <w:t xml:space="preserve">” </w:t>
            </w:r>
            <w:r>
              <w:rPr>
                <w:rFonts w:ascii="Times New Roman" w:hAnsi="Times New Roman" w:cs="Times New Roman"/>
              </w:rPr>
              <w:t>Symphony</w:t>
            </w:r>
            <w:r w:rsidRPr="00C1793D">
              <w:rPr>
                <w:rFonts w:ascii="Times New Roman" w:hAnsi="Times New Roman" w:cs="Times New Roman"/>
                <w:lang w:val="ru-RU"/>
              </w:rPr>
              <w:t>”</w:t>
            </w:r>
            <w:r w:rsidRPr="00C1793D">
              <w:rPr>
                <w:lang w:val="ru-RU"/>
              </w:rPr>
              <w:t xml:space="preserve"> </w:t>
            </w:r>
            <w:r w:rsidRPr="00C1793D">
              <w:rPr>
                <w:rFonts w:ascii="Times New Roman" w:hAnsi="Times New Roman" w:cs="Times New Roman"/>
                <w:lang w:val="ru-RU"/>
              </w:rPr>
              <w:t xml:space="preserve">или товар аналогичного состава и качества. </w:t>
            </w:r>
            <w:r w:rsidRPr="00D42C21">
              <w:rPr>
                <w:rFonts w:ascii="Times New Roman" w:hAnsi="Times New Roman" w:cs="Times New Roman"/>
                <w:lang w:val="ru-RU"/>
              </w:rPr>
              <w:t>Аэрозольный</w:t>
            </w:r>
            <w:r w:rsidRPr="005A660B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D42C21">
              <w:rPr>
                <w:rFonts w:ascii="Times New Roman" w:hAnsi="Times New Roman" w:cs="Times New Roman"/>
                <w:lang w:val="ru-RU"/>
              </w:rPr>
              <w:t>баллончик</w:t>
            </w:r>
            <w:r w:rsidRPr="005A660B">
              <w:rPr>
                <w:rFonts w:ascii="Times New Roman" w:hAnsi="Times New Roman" w:cs="Times New Roman"/>
                <w:lang w:val="ru-RU"/>
              </w:rPr>
              <w:t xml:space="preserve">, </w:t>
            </w:r>
            <w:r w:rsidRPr="00D42C21">
              <w:rPr>
                <w:rFonts w:ascii="Times New Roman" w:hAnsi="Times New Roman" w:cs="Times New Roman"/>
                <w:lang w:val="ru-RU"/>
              </w:rPr>
              <w:t>объём</w:t>
            </w:r>
            <w:r w:rsidRPr="005A660B">
              <w:rPr>
                <w:rFonts w:ascii="Times New Roman" w:hAnsi="Times New Roman" w:cs="Times New Roman"/>
                <w:lang w:val="ru-RU"/>
              </w:rPr>
              <w:t xml:space="preserve"> 300</w:t>
            </w:r>
            <w:r w:rsidRPr="00D42C21">
              <w:rPr>
                <w:rFonts w:ascii="Times New Roman" w:hAnsi="Times New Roman" w:cs="Times New Roman"/>
                <w:lang w:val="ru-RU"/>
              </w:rPr>
              <w:t>мл</w:t>
            </w:r>
            <w:r w:rsidRPr="005A660B">
              <w:rPr>
                <w:rFonts w:ascii="Times New Roman" w:hAnsi="Times New Roman" w:cs="Times New Roman"/>
                <w:lang w:val="ru-RU"/>
              </w:rPr>
              <w:t xml:space="preserve">, </w:t>
            </w:r>
            <w:r w:rsidRPr="00D42C21">
              <w:rPr>
                <w:rFonts w:ascii="Times New Roman" w:hAnsi="Times New Roman" w:cs="Times New Roman"/>
                <w:lang w:val="ru-RU"/>
              </w:rPr>
              <w:t>состав</w:t>
            </w:r>
            <w:r w:rsidRPr="005A660B">
              <w:rPr>
                <w:rFonts w:ascii="Times New Roman" w:hAnsi="Times New Roman" w:cs="Times New Roman"/>
                <w:lang w:val="ru-RU"/>
              </w:rPr>
              <w:t xml:space="preserve">: </w:t>
            </w:r>
            <w:r w:rsidRPr="00B27BCE">
              <w:rPr>
                <w:rFonts w:ascii="Times New Roman" w:hAnsi="Times New Roman" w:cs="Times New Roman"/>
              </w:rPr>
              <w:t>Deionized</w:t>
            </w:r>
            <w:r w:rsidRPr="005A660B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B27BCE">
              <w:rPr>
                <w:rFonts w:ascii="Times New Roman" w:hAnsi="Times New Roman" w:cs="Times New Roman"/>
              </w:rPr>
              <w:t>water</w:t>
            </w:r>
            <w:r w:rsidRPr="005A660B">
              <w:rPr>
                <w:rFonts w:ascii="Times New Roman" w:hAnsi="Times New Roman" w:cs="Times New Roman"/>
                <w:lang w:val="ru-RU"/>
              </w:rPr>
              <w:t xml:space="preserve"> (7732-18-5), </w:t>
            </w:r>
            <w:r w:rsidRPr="00B27BCE">
              <w:rPr>
                <w:rFonts w:ascii="Times New Roman" w:hAnsi="Times New Roman" w:cs="Times New Roman"/>
              </w:rPr>
              <w:t>Propane</w:t>
            </w:r>
            <w:r w:rsidRPr="005A660B">
              <w:rPr>
                <w:rFonts w:ascii="Times New Roman" w:hAnsi="Times New Roman" w:cs="Times New Roman"/>
                <w:lang w:val="ru-RU"/>
              </w:rPr>
              <w:t>-</w:t>
            </w:r>
            <w:r w:rsidRPr="00B27BCE">
              <w:rPr>
                <w:rFonts w:ascii="Times New Roman" w:hAnsi="Times New Roman" w:cs="Times New Roman"/>
              </w:rPr>
              <w:t>Butane</w:t>
            </w:r>
            <w:r w:rsidRPr="005A660B">
              <w:rPr>
                <w:rFonts w:ascii="Times New Roman" w:hAnsi="Times New Roman" w:cs="Times New Roman"/>
                <w:lang w:val="ru-RU"/>
              </w:rPr>
              <w:t>-</w:t>
            </w:r>
            <w:r w:rsidRPr="00B27BCE">
              <w:rPr>
                <w:rFonts w:ascii="Times New Roman" w:hAnsi="Times New Roman" w:cs="Times New Roman"/>
              </w:rPr>
              <w:t>Isobutene</w:t>
            </w:r>
            <w:r w:rsidRPr="005A660B">
              <w:rPr>
                <w:rFonts w:ascii="Times New Roman" w:hAnsi="Times New Roman" w:cs="Times New Roman"/>
                <w:lang w:val="ru-RU"/>
              </w:rPr>
              <w:t xml:space="preserve"> (74-98-6, 106-97-8, 75-28-5), </w:t>
            </w:r>
            <w:r w:rsidRPr="00B27BCE">
              <w:rPr>
                <w:rFonts w:ascii="Times New Roman" w:hAnsi="Times New Roman" w:cs="Times New Roman"/>
              </w:rPr>
              <w:t>Ethyl</w:t>
            </w:r>
            <w:r w:rsidRPr="005A660B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B27BCE">
              <w:rPr>
                <w:rFonts w:ascii="Times New Roman" w:hAnsi="Times New Roman" w:cs="Times New Roman"/>
              </w:rPr>
              <w:t>Alcohol</w:t>
            </w:r>
            <w:r w:rsidRPr="005A660B">
              <w:rPr>
                <w:rFonts w:ascii="Times New Roman" w:hAnsi="Times New Roman" w:cs="Times New Roman"/>
                <w:lang w:val="ru-RU"/>
              </w:rPr>
              <w:t xml:space="preserve"> (64-17-5), </w:t>
            </w:r>
            <w:r w:rsidRPr="00B27BCE">
              <w:rPr>
                <w:rFonts w:ascii="Times New Roman" w:hAnsi="Times New Roman" w:cs="Times New Roman"/>
              </w:rPr>
              <w:t>Perfume</w:t>
            </w:r>
            <w:r w:rsidRPr="005A660B">
              <w:rPr>
                <w:rFonts w:ascii="Times New Roman" w:hAnsi="Times New Roman" w:cs="Times New Roman"/>
                <w:lang w:val="ru-RU"/>
              </w:rPr>
              <w:t xml:space="preserve"> (</w:t>
            </w:r>
            <w:r w:rsidRPr="00B27BCE">
              <w:rPr>
                <w:rFonts w:ascii="Times New Roman" w:hAnsi="Times New Roman" w:cs="Times New Roman"/>
              </w:rPr>
              <w:t>N</w:t>
            </w:r>
            <w:r w:rsidRPr="005A660B">
              <w:rPr>
                <w:rFonts w:ascii="Times New Roman" w:hAnsi="Times New Roman" w:cs="Times New Roman"/>
                <w:lang w:val="ru-RU"/>
              </w:rPr>
              <w:t>/</w:t>
            </w:r>
            <w:r w:rsidRPr="00B27BCE">
              <w:rPr>
                <w:rFonts w:ascii="Times New Roman" w:hAnsi="Times New Roman" w:cs="Times New Roman"/>
              </w:rPr>
              <w:t>A</w:t>
            </w:r>
            <w:r w:rsidRPr="005A660B">
              <w:rPr>
                <w:rFonts w:ascii="Times New Roman" w:hAnsi="Times New Roman" w:cs="Times New Roman"/>
                <w:lang w:val="ru-RU"/>
              </w:rPr>
              <w:t xml:space="preserve">), </w:t>
            </w:r>
            <w:proofErr w:type="spellStart"/>
            <w:r w:rsidRPr="00B27BCE">
              <w:rPr>
                <w:rFonts w:ascii="Times New Roman" w:hAnsi="Times New Roman" w:cs="Times New Roman"/>
              </w:rPr>
              <w:t>Sorbitan</w:t>
            </w:r>
            <w:proofErr w:type="spellEnd"/>
            <w:r w:rsidRPr="005A660B">
              <w:rPr>
                <w:rFonts w:ascii="Times New Roman" w:hAnsi="Times New Roman" w:cs="Times New Roman"/>
                <w:lang w:val="ru-RU"/>
              </w:rPr>
              <w:t xml:space="preserve"> </w:t>
            </w:r>
            <w:proofErr w:type="spellStart"/>
            <w:r w:rsidRPr="00B27BCE">
              <w:rPr>
                <w:rFonts w:ascii="Times New Roman" w:hAnsi="Times New Roman" w:cs="Times New Roman"/>
              </w:rPr>
              <w:t>Oleate</w:t>
            </w:r>
            <w:proofErr w:type="spellEnd"/>
            <w:r w:rsidRPr="005A660B">
              <w:rPr>
                <w:rFonts w:ascii="Times New Roman" w:hAnsi="Times New Roman" w:cs="Times New Roman"/>
                <w:lang w:val="ru-RU"/>
              </w:rPr>
              <w:t xml:space="preserve"> (1338-43-8), </w:t>
            </w:r>
            <w:r w:rsidRPr="00B27BCE">
              <w:rPr>
                <w:rFonts w:ascii="Times New Roman" w:hAnsi="Times New Roman" w:cs="Times New Roman"/>
              </w:rPr>
              <w:t>Sodium</w:t>
            </w:r>
            <w:r w:rsidRPr="005A660B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B27BCE">
              <w:rPr>
                <w:rFonts w:ascii="Times New Roman" w:hAnsi="Times New Roman" w:cs="Times New Roman"/>
              </w:rPr>
              <w:t>Nitrite</w:t>
            </w:r>
            <w:r w:rsidRPr="005A660B">
              <w:rPr>
                <w:rFonts w:ascii="Times New Roman" w:hAnsi="Times New Roman" w:cs="Times New Roman"/>
                <w:lang w:val="ru-RU"/>
              </w:rPr>
              <w:t xml:space="preserve"> (7632-00-0), </w:t>
            </w:r>
            <w:r w:rsidRPr="00B27BCE">
              <w:rPr>
                <w:rFonts w:ascii="Times New Roman" w:hAnsi="Times New Roman" w:cs="Times New Roman"/>
              </w:rPr>
              <w:t>Sodium</w:t>
            </w:r>
            <w:r w:rsidRPr="005A660B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B27BCE">
              <w:rPr>
                <w:rFonts w:ascii="Times New Roman" w:hAnsi="Times New Roman" w:cs="Times New Roman"/>
              </w:rPr>
              <w:t>Benzoate</w:t>
            </w:r>
            <w:r w:rsidRPr="005A660B">
              <w:rPr>
                <w:rFonts w:ascii="Times New Roman" w:hAnsi="Times New Roman" w:cs="Times New Roman"/>
                <w:lang w:val="ru-RU"/>
              </w:rPr>
              <w:t xml:space="preserve"> (532-32-1), </w:t>
            </w:r>
            <w:proofErr w:type="spellStart"/>
            <w:r w:rsidRPr="00B27BCE">
              <w:rPr>
                <w:rFonts w:ascii="Times New Roman" w:hAnsi="Times New Roman" w:cs="Times New Roman"/>
              </w:rPr>
              <w:t>Polysorbate</w:t>
            </w:r>
            <w:proofErr w:type="spellEnd"/>
            <w:r w:rsidRPr="005A660B">
              <w:rPr>
                <w:rFonts w:ascii="Times New Roman" w:hAnsi="Times New Roman" w:cs="Times New Roman"/>
                <w:lang w:val="ru-RU"/>
              </w:rPr>
              <w:t xml:space="preserve"> 20 (9005-64-5).   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2E26F8" w:rsidRDefault="00302339" w:rsidP="008013A7">
            <w:pPr>
              <w:spacing w:after="0" w:line="240" w:lineRule="auto"/>
              <w:ind w:firstLine="33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Шт.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7C13B7" w:rsidRDefault="00302339" w:rsidP="008013A7">
            <w:pPr>
              <w:spacing w:after="0"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  <w:t>504</w:t>
            </w:r>
          </w:p>
        </w:tc>
        <w:tc>
          <w:tcPr>
            <w:tcW w:w="2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2339" w:rsidRPr="00E679AD" w:rsidRDefault="00302339" w:rsidP="008013A7">
            <w:pPr>
              <w:spacing w:after="0"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1037590" cy="1037590"/>
                  <wp:effectExtent l="0" t="0" r="0" b="0"/>
                  <wp:docPr id="26" name="Рисунок 26" descr="e1a50f9378714bf2e045bb43fcfc3cce1b4c887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e1a50f9378714bf2e045bb43fcfc3cce1b4c887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7590" cy="1037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339" w:rsidTr="008013A7">
        <w:tblPrEx>
          <w:tblBorders>
            <w:top w:val="single" w:sz="4" w:space="0" w:color="auto"/>
            <w:left w:val="single" w:sz="8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60"/>
        </w:trPr>
        <w:tc>
          <w:tcPr>
            <w:tcW w:w="74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C34BDC" w:rsidRDefault="00302339" w:rsidP="008013A7">
            <w:pPr>
              <w:spacing w:after="0" w:line="240" w:lineRule="auto"/>
              <w:ind w:right="-37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lastRenderedPageBreak/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E745C9" w:rsidRDefault="00302339" w:rsidP="008013A7">
            <w:pPr>
              <w:spacing w:after="0" w:line="240" w:lineRule="auto"/>
              <w:ind w:firstLine="34"/>
              <w:jc w:val="center"/>
              <w:rPr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Металлический с</w:t>
            </w:r>
            <w:r w:rsidRPr="00BD2D7B">
              <w:rPr>
                <w:rFonts w:ascii="Times New Roman" w:hAnsi="Times New Roman" w:cs="Times New Roman"/>
                <w:lang w:val="ru-RU"/>
              </w:rPr>
              <w:t>овок для мусора с ручкой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  <w:r w:rsidRPr="00E745C9">
              <w:rPr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Р</w:t>
            </w:r>
            <w:r w:rsidRPr="00E745C9">
              <w:rPr>
                <w:rFonts w:ascii="Times New Roman" w:hAnsi="Times New Roman" w:cs="Times New Roman"/>
                <w:lang w:val="ru-RU"/>
              </w:rPr>
              <w:t>учное приспособление, предназначенное для сбора мусора. Рабочая область инструмента изготовлена из инструментальной стали, что гарантирует износоустойчивость и долгий срок службы. Деревянная</w:t>
            </w:r>
            <w:r>
              <w:rPr>
                <w:rFonts w:ascii="Times New Roman" w:hAnsi="Times New Roman" w:cs="Times New Roman"/>
                <w:lang w:val="ru-RU"/>
              </w:rPr>
              <w:t xml:space="preserve"> или металлическая</w:t>
            </w:r>
            <w:r w:rsidRPr="00E745C9">
              <w:rPr>
                <w:rFonts w:ascii="Times New Roman" w:hAnsi="Times New Roman" w:cs="Times New Roman"/>
                <w:lang w:val="ru-RU"/>
              </w:rPr>
              <w:t xml:space="preserve"> рукоятка обеспечивает удобный хват и защиту от выскальзывания во время выполнения работы.</w:t>
            </w:r>
            <w:r w:rsidRPr="00E745C9">
              <w:rPr>
                <w:lang w:val="ru-RU"/>
              </w:rPr>
              <w:t xml:space="preserve"> </w:t>
            </w:r>
            <w:r>
              <w:rPr>
                <w:lang w:val="ru-RU"/>
              </w:rPr>
              <w:t>Ширина рабочей части-220</w:t>
            </w:r>
            <w:r w:rsidRPr="00E745C9">
              <w:rPr>
                <w:lang w:val="ru-RU"/>
              </w:rPr>
              <w:t>мм</w:t>
            </w:r>
            <w:r>
              <w:rPr>
                <w:lang w:val="ru-RU"/>
              </w:rPr>
              <w:t>,</w:t>
            </w:r>
            <w:r w:rsidRPr="00E745C9">
              <w:rPr>
                <w:lang w:val="ru-RU"/>
              </w:rPr>
              <w:t xml:space="preserve"> </w:t>
            </w:r>
            <w:r>
              <w:rPr>
                <w:lang w:val="ru-RU"/>
              </w:rPr>
              <w:t>м</w:t>
            </w:r>
            <w:r w:rsidRPr="00E745C9">
              <w:rPr>
                <w:lang w:val="ru-RU"/>
              </w:rPr>
              <w:t>атериал рукояти</w:t>
            </w:r>
            <w:r>
              <w:rPr>
                <w:lang w:val="ru-RU"/>
              </w:rPr>
              <w:t>-дерево или металл, длина 430мм, материал совка-металл.</w:t>
            </w:r>
          </w:p>
          <w:p w:rsidR="00302339" w:rsidRPr="0013565B" w:rsidRDefault="00302339" w:rsidP="008013A7">
            <w:pPr>
              <w:spacing w:after="0" w:line="240" w:lineRule="auto"/>
              <w:ind w:firstLine="34"/>
              <w:jc w:val="center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Default="00302339" w:rsidP="008013A7">
            <w:pPr>
              <w:spacing w:after="0" w:line="240" w:lineRule="auto"/>
              <w:ind w:firstLine="33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Шт.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9D5407" w:rsidRDefault="00302339" w:rsidP="008013A7">
            <w:pPr>
              <w:spacing w:after="0"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  <w:t>20</w:t>
            </w:r>
          </w:p>
        </w:tc>
        <w:tc>
          <w:tcPr>
            <w:tcW w:w="2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2339" w:rsidRDefault="00302339" w:rsidP="008013A7">
            <w:pPr>
              <w:spacing w:after="0"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val="ru-RU" w:eastAsia="ru-RU"/>
              </w:rPr>
              <w:drawing>
                <wp:inline distT="0" distB="0" distL="0" distR="0">
                  <wp:extent cx="972820" cy="972820"/>
                  <wp:effectExtent l="0" t="0" r="0" b="0"/>
                  <wp:docPr id="25" name="Рисунок 25" descr="0000046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0000046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2820" cy="972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339" w:rsidTr="008013A7">
        <w:tblPrEx>
          <w:tblBorders>
            <w:top w:val="single" w:sz="4" w:space="0" w:color="auto"/>
            <w:left w:val="single" w:sz="8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42"/>
        </w:trPr>
        <w:tc>
          <w:tcPr>
            <w:tcW w:w="74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C34BDC" w:rsidRDefault="00302339" w:rsidP="008013A7">
            <w:pPr>
              <w:spacing w:after="0" w:line="240" w:lineRule="auto"/>
              <w:ind w:right="-37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9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Default="00302339" w:rsidP="008013A7">
            <w:pPr>
              <w:spacing w:after="0" w:line="240" w:lineRule="auto"/>
              <w:ind w:firstLine="34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BA0707">
              <w:rPr>
                <w:rFonts w:ascii="Times New Roman" w:hAnsi="Times New Roman" w:cs="Times New Roman"/>
                <w:lang w:val="ru-RU"/>
              </w:rPr>
              <w:t>Чистящее крем средство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BA0707">
              <w:rPr>
                <w:rFonts w:ascii="Times New Roman" w:hAnsi="Times New Roman" w:cs="Times New Roman"/>
                <w:lang w:val="ru-RU"/>
              </w:rPr>
              <w:t>“</w:t>
            </w:r>
            <w:proofErr w:type="spellStart"/>
            <w:r>
              <w:rPr>
                <w:rFonts w:ascii="Times New Roman" w:hAnsi="Times New Roman" w:cs="Times New Roman"/>
              </w:rPr>
              <w:t>Cif</w:t>
            </w:r>
            <w:proofErr w:type="spellEnd"/>
            <w:r w:rsidRPr="00BA0707">
              <w:rPr>
                <w:rFonts w:ascii="Times New Roman" w:hAnsi="Times New Roman" w:cs="Times New Roman"/>
                <w:lang w:val="ru-RU"/>
              </w:rPr>
              <w:t>” для кафеля</w:t>
            </w:r>
            <w:r w:rsidRPr="005A660B">
              <w:rPr>
                <w:lang w:val="ru-RU"/>
              </w:rPr>
              <w:t xml:space="preserve"> </w:t>
            </w:r>
            <w:r w:rsidRPr="005A660B">
              <w:rPr>
                <w:rFonts w:ascii="Times New Roman" w:hAnsi="Times New Roman" w:cs="Times New Roman"/>
                <w:lang w:val="ru-RU"/>
              </w:rPr>
              <w:t>или товар аналогичного состава и качества</w:t>
            </w:r>
            <w:r w:rsidRPr="00BA0707">
              <w:rPr>
                <w:rFonts w:ascii="Times New Roman" w:hAnsi="Times New Roman" w:cs="Times New Roman"/>
                <w:lang w:val="ru-RU"/>
              </w:rPr>
              <w:t>. Состав: защитное средство, анионные активные вещества 5%, неионогенные активные вещества, парфюмерное средство. Емкость 450 мл. В составе должны отсутствовать абразивные частицы, которые способны оставить свой след на глазури облицовочного материала.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Default="00302339" w:rsidP="008013A7">
            <w:pPr>
              <w:spacing w:after="0" w:line="240" w:lineRule="auto"/>
              <w:ind w:firstLine="33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Шт.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7C13B7" w:rsidRDefault="00302339" w:rsidP="008013A7">
            <w:pPr>
              <w:spacing w:after="0"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  <w:t>240</w:t>
            </w:r>
          </w:p>
        </w:tc>
        <w:tc>
          <w:tcPr>
            <w:tcW w:w="2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2339" w:rsidRDefault="00302339" w:rsidP="008013A7">
            <w:pPr>
              <w:spacing w:after="0"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val="ru-RU" w:eastAsia="ru-RU"/>
              </w:rPr>
              <w:drawing>
                <wp:inline distT="0" distB="0" distL="0" distR="0" wp14:anchorId="07B78786" wp14:editId="26D6DC60">
                  <wp:extent cx="1426845" cy="1365885"/>
                  <wp:effectExtent l="0" t="0" r="1905" b="571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6845" cy="13658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339" w:rsidTr="008013A7">
        <w:tblPrEx>
          <w:tblBorders>
            <w:top w:val="single" w:sz="4" w:space="0" w:color="auto"/>
            <w:left w:val="single" w:sz="8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342"/>
        </w:trPr>
        <w:tc>
          <w:tcPr>
            <w:tcW w:w="74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C34BDC" w:rsidRDefault="00302339" w:rsidP="008013A7">
            <w:pPr>
              <w:spacing w:after="0" w:line="240" w:lineRule="auto"/>
              <w:ind w:right="-37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Default="00302339" w:rsidP="008013A7">
            <w:pPr>
              <w:spacing w:after="0" w:line="240" w:lineRule="auto"/>
              <w:ind w:firstLine="34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9B0219">
              <w:rPr>
                <w:rFonts w:ascii="Times New Roman" w:hAnsi="Times New Roman" w:cs="Times New Roman"/>
                <w:lang w:val="ru-RU"/>
              </w:rPr>
              <w:t>Жидкое мыло</w:t>
            </w:r>
            <w:r>
              <w:rPr>
                <w:rFonts w:ascii="Times New Roman" w:hAnsi="Times New Roman" w:cs="Times New Roman"/>
                <w:lang w:val="ru-RU"/>
              </w:rPr>
              <w:t xml:space="preserve">. </w:t>
            </w:r>
            <w:r w:rsidRPr="009B0219">
              <w:rPr>
                <w:rFonts w:ascii="Times New Roman" w:hAnsi="Times New Roman" w:cs="Times New Roman"/>
                <w:lang w:val="ru-RU"/>
              </w:rPr>
              <w:t>Упа</w:t>
            </w:r>
            <w:r>
              <w:rPr>
                <w:rFonts w:ascii="Times New Roman" w:hAnsi="Times New Roman" w:cs="Times New Roman"/>
                <w:lang w:val="ru-RU"/>
              </w:rPr>
              <w:t>ковка - пластиковая канистра 5</w:t>
            </w:r>
            <w:r w:rsidRPr="009B0219">
              <w:rPr>
                <w:rFonts w:ascii="Times New Roman" w:hAnsi="Times New Roman" w:cs="Times New Roman"/>
                <w:lang w:val="ru-RU"/>
              </w:rPr>
              <w:t>л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  <w:r w:rsidRPr="009B0219"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(</w:t>
            </w:r>
            <w:r w:rsidRPr="009B0219">
              <w:rPr>
                <w:rFonts w:ascii="Times New Roman" w:hAnsi="Times New Roman" w:cs="Times New Roman"/>
                <w:lang w:val="ru-RU"/>
              </w:rPr>
              <w:t>красного</w:t>
            </w:r>
            <w:r>
              <w:rPr>
                <w:rFonts w:ascii="Times New Roman" w:hAnsi="Times New Roman" w:cs="Times New Roman"/>
                <w:lang w:val="ru-RU"/>
              </w:rPr>
              <w:t xml:space="preserve">, жёлтого, </w:t>
            </w:r>
            <w:proofErr w:type="spellStart"/>
            <w:r>
              <w:rPr>
                <w:rFonts w:ascii="Times New Roman" w:hAnsi="Times New Roman" w:cs="Times New Roman"/>
                <w:lang w:val="ru-RU"/>
              </w:rPr>
              <w:t>зелоного</w:t>
            </w:r>
            <w:proofErr w:type="spellEnd"/>
            <w:r>
              <w:rPr>
                <w:rFonts w:ascii="Times New Roman" w:hAnsi="Times New Roman" w:cs="Times New Roman"/>
                <w:lang w:val="ru-RU"/>
              </w:rPr>
              <w:t>) цветов, д</w:t>
            </w:r>
            <w:r w:rsidRPr="009B0219">
              <w:rPr>
                <w:rFonts w:ascii="Times New Roman" w:hAnsi="Times New Roman" w:cs="Times New Roman"/>
                <w:lang w:val="ru-RU"/>
              </w:rPr>
              <w:t xml:space="preserve">ля ежедневного использования. Состав: консервант, натрия хлорид, краситель, </w:t>
            </w:r>
            <w:proofErr w:type="spellStart"/>
            <w:r w:rsidRPr="009B0219">
              <w:rPr>
                <w:rFonts w:ascii="Times New Roman" w:hAnsi="Times New Roman" w:cs="Times New Roman"/>
                <w:lang w:val="ru-RU"/>
              </w:rPr>
              <w:t>диэтаноламид</w:t>
            </w:r>
            <w:proofErr w:type="spellEnd"/>
            <w:r w:rsidRPr="009B0219">
              <w:rPr>
                <w:rFonts w:ascii="Times New Roman" w:hAnsi="Times New Roman" w:cs="Times New Roman"/>
                <w:lang w:val="ru-RU"/>
              </w:rPr>
              <w:t xml:space="preserve"> кокосового масла, вода очищенная, </w:t>
            </w:r>
            <w:proofErr w:type="spellStart"/>
            <w:r w:rsidRPr="009B0219">
              <w:rPr>
                <w:rFonts w:ascii="Times New Roman" w:hAnsi="Times New Roman" w:cs="Times New Roman"/>
                <w:lang w:val="ru-RU"/>
              </w:rPr>
              <w:t>кокамидопропилбетаин</w:t>
            </w:r>
            <w:proofErr w:type="spellEnd"/>
            <w:r w:rsidRPr="009B0219">
              <w:rPr>
                <w:rFonts w:ascii="Times New Roman" w:hAnsi="Times New Roman" w:cs="Times New Roman"/>
                <w:lang w:val="ru-RU"/>
              </w:rPr>
              <w:t xml:space="preserve">, натрия </w:t>
            </w:r>
            <w:proofErr w:type="spellStart"/>
            <w:r w:rsidRPr="009B0219">
              <w:rPr>
                <w:rFonts w:ascii="Times New Roman" w:hAnsi="Times New Roman" w:cs="Times New Roman"/>
                <w:lang w:val="ru-RU"/>
              </w:rPr>
              <w:t>лауретсульфат</w:t>
            </w:r>
            <w:proofErr w:type="spellEnd"/>
            <w:r w:rsidRPr="009B0219">
              <w:rPr>
                <w:rFonts w:ascii="Times New Roman" w:hAnsi="Times New Roman" w:cs="Times New Roman"/>
                <w:lang w:val="ru-RU"/>
              </w:rPr>
              <w:t xml:space="preserve">, парфюмерная композиция, </w:t>
            </w:r>
            <w:proofErr w:type="spellStart"/>
            <w:r w:rsidRPr="009B0219">
              <w:rPr>
                <w:rFonts w:ascii="Times New Roman" w:hAnsi="Times New Roman" w:cs="Times New Roman"/>
                <w:lang w:val="ru-RU"/>
              </w:rPr>
              <w:t>триклозан</w:t>
            </w:r>
            <w:proofErr w:type="spellEnd"/>
            <w:r w:rsidRPr="009B0219">
              <w:rPr>
                <w:rFonts w:ascii="Times New Roman" w:hAnsi="Times New Roman" w:cs="Times New Roman"/>
                <w:lang w:val="ru-RU"/>
              </w:rPr>
              <w:t xml:space="preserve">, </w:t>
            </w:r>
            <w:proofErr w:type="spellStart"/>
            <w:r w:rsidRPr="009B0219">
              <w:rPr>
                <w:rFonts w:ascii="Times New Roman" w:hAnsi="Times New Roman" w:cs="Times New Roman"/>
                <w:lang w:val="ru-RU"/>
              </w:rPr>
              <w:t>акрилатный</w:t>
            </w:r>
            <w:proofErr w:type="spellEnd"/>
            <w:r w:rsidRPr="009B0219">
              <w:rPr>
                <w:rFonts w:ascii="Times New Roman" w:hAnsi="Times New Roman" w:cs="Times New Roman"/>
                <w:lang w:val="ru-RU"/>
              </w:rPr>
              <w:t xml:space="preserve"> сополимер.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Default="00302339" w:rsidP="008013A7">
            <w:pPr>
              <w:spacing w:after="0" w:line="240" w:lineRule="auto"/>
              <w:ind w:firstLine="33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Шт.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7C13B7" w:rsidRDefault="00302339" w:rsidP="008013A7">
            <w:pPr>
              <w:spacing w:after="0"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  <w:t>120</w:t>
            </w:r>
          </w:p>
        </w:tc>
        <w:tc>
          <w:tcPr>
            <w:tcW w:w="2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2339" w:rsidRDefault="00302339" w:rsidP="008013A7">
            <w:pPr>
              <w:spacing w:after="0"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val="ru-RU" w:eastAsia="ru-RU"/>
              </w:rPr>
            </w:pPr>
            <w:r w:rsidRPr="009B0219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val="ru-RU" w:eastAsia="ru-RU"/>
              </w:rPr>
              <w:drawing>
                <wp:inline distT="0" distB="0" distL="0" distR="0" wp14:anchorId="1BD1074C" wp14:editId="3D11BFD5">
                  <wp:extent cx="693420" cy="977092"/>
                  <wp:effectExtent l="0" t="0" r="0" b="0"/>
                  <wp:docPr id="5" name="Рисунок 5" descr="C:\Users\tamara.osipova\Desktop\мыло 5 л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47" descr="C:\Users\tamara.osipova\Desktop\мыло 5 л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7207" cy="9965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339" w:rsidTr="008013A7">
        <w:tblPrEx>
          <w:tblBorders>
            <w:top w:val="single" w:sz="4" w:space="0" w:color="auto"/>
            <w:left w:val="single" w:sz="8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945"/>
        </w:trPr>
        <w:tc>
          <w:tcPr>
            <w:tcW w:w="74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C34BDC" w:rsidRDefault="00302339" w:rsidP="008013A7">
            <w:pPr>
              <w:spacing w:after="0" w:line="240" w:lineRule="auto"/>
              <w:ind w:right="-37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9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Default="00302339" w:rsidP="008013A7">
            <w:pPr>
              <w:spacing w:after="0" w:line="240" w:lineRule="auto"/>
              <w:ind w:firstLine="34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D42705">
              <w:rPr>
                <w:rFonts w:ascii="Times New Roman" w:hAnsi="Times New Roman" w:cs="Times New Roman"/>
                <w:lang w:val="ru-RU"/>
              </w:rPr>
              <w:t xml:space="preserve">Сверхпрочный пакет </w:t>
            </w:r>
            <w:r>
              <w:rPr>
                <w:rFonts w:ascii="Times New Roman" w:hAnsi="Times New Roman" w:cs="Times New Roman"/>
                <w:lang w:val="ru-RU"/>
              </w:rPr>
              <w:t xml:space="preserve">80х110 </w:t>
            </w:r>
            <w:r w:rsidRPr="00D42705">
              <w:rPr>
                <w:rFonts w:ascii="Times New Roman" w:hAnsi="Times New Roman" w:cs="Times New Roman"/>
                <w:lang w:val="ru-RU"/>
              </w:rPr>
              <w:t xml:space="preserve">“МАКСИМУМ </w:t>
            </w:r>
            <w:r w:rsidR="00A361EC" w:rsidRPr="00D42705">
              <w:rPr>
                <w:rFonts w:ascii="Times New Roman" w:hAnsi="Times New Roman" w:cs="Times New Roman"/>
                <w:lang w:val="ru-RU"/>
              </w:rPr>
              <w:t>ЧИСТОТЫ” (</w:t>
            </w:r>
            <w:r w:rsidRPr="00D42705">
              <w:rPr>
                <w:rFonts w:ascii="Times New Roman" w:hAnsi="Times New Roman" w:cs="Times New Roman"/>
                <w:lang w:val="ru-RU"/>
              </w:rPr>
              <w:t>MIR COSMETICS)</w:t>
            </w:r>
            <w:r w:rsidRPr="00D42705">
              <w:rPr>
                <w:lang w:val="ru-RU"/>
              </w:rPr>
              <w:t xml:space="preserve"> </w:t>
            </w:r>
            <w:r w:rsidRPr="00D42705">
              <w:rPr>
                <w:rFonts w:ascii="Times New Roman" w:hAnsi="Times New Roman" w:cs="Times New Roman"/>
                <w:lang w:val="ru-RU"/>
              </w:rPr>
              <w:t>или товар аналогичного состава и качества</w:t>
            </w:r>
            <w:r>
              <w:rPr>
                <w:rFonts w:ascii="Times New Roman" w:hAnsi="Times New Roman" w:cs="Times New Roman"/>
                <w:lang w:val="ru-RU"/>
              </w:rPr>
              <w:t>. В одном рулоне 9</w:t>
            </w:r>
            <w:r w:rsidRPr="009B0219">
              <w:rPr>
                <w:rFonts w:ascii="Times New Roman" w:hAnsi="Times New Roman" w:cs="Times New Roman"/>
                <w:lang w:val="ru-RU"/>
              </w:rPr>
              <w:t xml:space="preserve"> пакета. Объем 90-120 л, черного цвета для урн и объёмного утиля. Мешки с глянцевой поверхностью, не боятся атмосферного воздействия, не сминаются и пригодны для многократного использования. Толщина исполнения от 10 мкм и выше, прочность на разрыв 140-170 кг с/см².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Default="00302339" w:rsidP="008013A7">
            <w:pPr>
              <w:spacing w:after="0" w:line="240" w:lineRule="auto"/>
              <w:ind w:firstLine="33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Рулон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Default="00302339" w:rsidP="008013A7">
            <w:pPr>
              <w:spacing w:after="0"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  <w:t>900</w:t>
            </w:r>
          </w:p>
        </w:tc>
        <w:tc>
          <w:tcPr>
            <w:tcW w:w="2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2339" w:rsidRDefault="00302339" w:rsidP="008013A7">
            <w:pPr>
              <w:spacing w:after="0"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</w:pPr>
            <w:r w:rsidRPr="0063149E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1" locked="0" layoutInCell="1" allowOverlap="1">
                  <wp:simplePos x="0" y="0"/>
                  <wp:positionH relativeFrom="column">
                    <wp:posOffset>220177</wp:posOffset>
                  </wp:positionH>
                  <wp:positionV relativeFrom="paragraph">
                    <wp:posOffset>251411</wp:posOffset>
                  </wp:positionV>
                  <wp:extent cx="1142770" cy="767666"/>
                  <wp:effectExtent l="0" t="0" r="635" b="0"/>
                  <wp:wrapNone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714" t="26914" r="5967" b="10091"/>
                          <a:stretch/>
                        </pic:blipFill>
                        <pic:spPr bwMode="auto">
                          <a:xfrm>
                            <a:off x="0" y="0"/>
                            <a:ext cx="1142770" cy="7676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02339" w:rsidTr="008013A7">
        <w:tblPrEx>
          <w:tblBorders>
            <w:top w:val="single" w:sz="4" w:space="0" w:color="auto"/>
            <w:left w:val="single" w:sz="8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945"/>
        </w:trPr>
        <w:tc>
          <w:tcPr>
            <w:tcW w:w="74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C34BDC" w:rsidRDefault="00302339" w:rsidP="008013A7">
            <w:pPr>
              <w:spacing w:after="0" w:line="240" w:lineRule="auto"/>
              <w:ind w:right="-37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Default="00302339" w:rsidP="008013A7">
            <w:pPr>
              <w:spacing w:after="0" w:line="240" w:lineRule="auto"/>
              <w:ind w:firstLine="34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574A24">
              <w:rPr>
                <w:rFonts w:ascii="Times New Roman" w:hAnsi="Times New Roman" w:cs="Times New Roman"/>
                <w:lang w:val="ru-RU"/>
              </w:rPr>
              <w:t>Веник. Качественный из густых веток, прочный, негнущийся.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Default="00302339" w:rsidP="008013A7">
            <w:pPr>
              <w:spacing w:after="0" w:line="240" w:lineRule="auto"/>
              <w:ind w:firstLine="33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Шт.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C34BDC" w:rsidRDefault="00302339" w:rsidP="008013A7">
            <w:pPr>
              <w:spacing w:after="0"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  <w:t>60</w:t>
            </w:r>
          </w:p>
        </w:tc>
        <w:tc>
          <w:tcPr>
            <w:tcW w:w="2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2339" w:rsidRDefault="00302339" w:rsidP="008013A7">
            <w:pPr>
              <w:spacing w:after="0"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val="ru-RU" w:eastAsia="ru-RU"/>
              </w:rPr>
              <w:drawing>
                <wp:inline distT="0" distB="0" distL="0" distR="0" wp14:anchorId="0BA0F6AE" wp14:editId="392439E4">
                  <wp:extent cx="1310640" cy="1310640"/>
                  <wp:effectExtent l="0" t="0" r="3810" b="381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0640" cy="13106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339" w:rsidRPr="00574A24" w:rsidTr="008013A7">
        <w:tblPrEx>
          <w:tblBorders>
            <w:top w:val="single" w:sz="4" w:space="0" w:color="auto"/>
            <w:left w:val="single" w:sz="8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972"/>
        </w:trPr>
        <w:tc>
          <w:tcPr>
            <w:tcW w:w="74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C34BDC" w:rsidRDefault="00302339" w:rsidP="008013A7">
            <w:pPr>
              <w:spacing w:after="0" w:line="240" w:lineRule="auto"/>
              <w:ind w:right="-37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lastRenderedPageBreak/>
              <w:t>2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574A24" w:rsidRDefault="00302339" w:rsidP="008013A7">
            <w:pPr>
              <w:spacing w:after="0" w:line="240" w:lineRule="auto"/>
              <w:ind w:firstLine="34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574A24">
              <w:rPr>
                <w:rFonts w:ascii="Times New Roman" w:hAnsi="Times New Roman" w:cs="Times New Roman"/>
                <w:lang w:val="ru-RU"/>
              </w:rPr>
              <w:t>Метла качественная, прочная из густых веток.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574A24" w:rsidRDefault="00302339" w:rsidP="008013A7">
            <w:pPr>
              <w:spacing w:after="0" w:line="240" w:lineRule="auto"/>
              <w:ind w:firstLine="33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Шт.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EB4777" w:rsidRDefault="00302339" w:rsidP="008013A7">
            <w:pPr>
              <w:spacing w:after="0"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2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2339" w:rsidRPr="00574A24" w:rsidRDefault="00302339" w:rsidP="008013A7">
            <w:pPr>
              <w:spacing w:after="0"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val="ru-RU" w:eastAsia="ru-RU"/>
              </w:rPr>
              <w:drawing>
                <wp:inline distT="0" distB="0" distL="0" distR="0" wp14:anchorId="3DCDC103" wp14:editId="19725A1F">
                  <wp:extent cx="1310640" cy="1310640"/>
                  <wp:effectExtent l="0" t="0" r="3810" b="381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0640" cy="13106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339" w:rsidRPr="00574A24" w:rsidTr="008013A7">
        <w:tblPrEx>
          <w:tblBorders>
            <w:top w:val="single" w:sz="4" w:space="0" w:color="auto"/>
            <w:left w:val="single" w:sz="8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945"/>
        </w:trPr>
        <w:tc>
          <w:tcPr>
            <w:tcW w:w="74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C34BDC" w:rsidRDefault="00302339" w:rsidP="008013A7">
            <w:pPr>
              <w:spacing w:after="0" w:line="240" w:lineRule="auto"/>
              <w:ind w:right="-37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574A24" w:rsidRDefault="00302339" w:rsidP="008013A7">
            <w:pPr>
              <w:spacing w:after="0" w:line="240" w:lineRule="auto"/>
              <w:ind w:firstLine="34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940B38">
              <w:rPr>
                <w:rFonts w:ascii="Times New Roman" w:hAnsi="Times New Roman" w:cs="Times New Roman"/>
                <w:lang w:val="ru-RU"/>
              </w:rPr>
              <w:t>Отбеливатель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C02A89">
              <w:rPr>
                <w:rFonts w:ascii="Times New Roman" w:hAnsi="Times New Roman" w:cs="Times New Roman"/>
                <w:lang w:val="ru-RU"/>
              </w:rPr>
              <w:t>“</w:t>
            </w:r>
            <w:r>
              <w:rPr>
                <w:rFonts w:ascii="Times New Roman" w:hAnsi="Times New Roman" w:cs="Times New Roman"/>
                <w:lang w:val="ru-RU"/>
              </w:rPr>
              <w:t>Белизна</w:t>
            </w:r>
            <w:r w:rsidRPr="00C02A89">
              <w:rPr>
                <w:rFonts w:ascii="Times New Roman" w:hAnsi="Times New Roman" w:cs="Times New Roman"/>
                <w:lang w:val="ru-RU"/>
              </w:rPr>
              <w:t>”</w:t>
            </w:r>
            <w:r w:rsidRPr="00940B38">
              <w:rPr>
                <w:rFonts w:ascii="Times New Roman" w:hAnsi="Times New Roman" w:cs="Times New Roman"/>
                <w:lang w:val="ru-RU"/>
              </w:rPr>
              <w:t xml:space="preserve"> хлорсодержащий иди товар аналогичного качества. Объем: 1 л.  Состав: гипохлорит натрия, который легко справляется с жирными пятнами и с любыми разводами на поверхностях, с содержанием активного хлора 95,2%. Средство имеет зеленовато-желтый или светло-желтый </w:t>
            </w:r>
            <w:r w:rsidR="00A361EC" w:rsidRPr="00940B38">
              <w:rPr>
                <w:rFonts w:ascii="Times New Roman" w:hAnsi="Times New Roman" w:cs="Times New Roman"/>
                <w:lang w:val="ru-RU"/>
              </w:rPr>
              <w:t xml:space="preserve">оттенок, </w:t>
            </w:r>
            <w:proofErr w:type="spellStart"/>
            <w:r w:rsidR="00A361EC" w:rsidRPr="00940B38">
              <w:rPr>
                <w:rFonts w:ascii="Times New Roman" w:hAnsi="Times New Roman" w:cs="Times New Roman"/>
                <w:lang w:val="ru-RU"/>
              </w:rPr>
              <w:t>ароматизаторы</w:t>
            </w:r>
            <w:proofErr w:type="spellEnd"/>
            <w:r w:rsidRPr="00940B38">
              <w:rPr>
                <w:rFonts w:ascii="Times New Roman" w:hAnsi="Times New Roman" w:cs="Times New Roman"/>
                <w:lang w:val="ru-RU"/>
              </w:rPr>
              <w:t xml:space="preserve"> с запахом лимона, персика, хвои, ромашки </w:t>
            </w:r>
            <w:r w:rsidR="00A361EC" w:rsidRPr="00940B38">
              <w:rPr>
                <w:rFonts w:ascii="Times New Roman" w:hAnsi="Times New Roman" w:cs="Times New Roman"/>
                <w:lang w:val="ru-RU"/>
              </w:rPr>
              <w:t>выпускается</w:t>
            </w:r>
            <w:r w:rsidRPr="00940B38">
              <w:rPr>
                <w:rFonts w:ascii="Times New Roman" w:hAnsi="Times New Roman" w:cs="Times New Roman"/>
                <w:lang w:val="ru-RU"/>
              </w:rPr>
              <w:t xml:space="preserve"> моющее средство в жидкой форме. Для активности раствора добавляют специальные ПАВ, обеспечивающие легкую </w:t>
            </w:r>
            <w:proofErr w:type="spellStart"/>
            <w:r w:rsidRPr="00940B38">
              <w:rPr>
                <w:rFonts w:ascii="Times New Roman" w:hAnsi="Times New Roman" w:cs="Times New Roman"/>
                <w:lang w:val="ru-RU"/>
              </w:rPr>
              <w:t>смачиваемость</w:t>
            </w:r>
            <w:proofErr w:type="spellEnd"/>
            <w:r w:rsidRPr="00940B38">
              <w:rPr>
                <w:rFonts w:ascii="Times New Roman" w:hAnsi="Times New Roman" w:cs="Times New Roman"/>
                <w:lang w:val="ru-RU"/>
              </w:rPr>
              <w:t xml:space="preserve"> тканей.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574A24" w:rsidRDefault="00302339" w:rsidP="008013A7">
            <w:pPr>
              <w:spacing w:after="0" w:line="240" w:lineRule="auto"/>
              <w:ind w:firstLine="33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Шт.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C34BDC" w:rsidRDefault="00302339" w:rsidP="008013A7">
            <w:pPr>
              <w:spacing w:after="0"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120</w:t>
            </w:r>
          </w:p>
        </w:tc>
        <w:tc>
          <w:tcPr>
            <w:tcW w:w="2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2339" w:rsidRPr="00574A24" w:rsidRDefault="00302339" w:rsidP="008013A7">
            <w:pPr>
              <w:spacing w:after="0"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val="ru-RU" w:eastAsia="ru-RU"/>
              </w:rPr>
              <w:drawing>
                <wp:inline distT="0" distB="0" distL="0" distR="0" wp14:anchorId="52F81C6B" wp14:editId="136727D0">
                  <wp:extent cx="1183005" cy="1183005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3005" cy="11830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339" w:rsidRPr="00574A24" w:rsidTr="008013A7">
        <w:tblPrEx>
          <w:tblBorders>
            <w:top w:val="single" w:sz="4" w:space="0" w:color="auto"/>
            <w:left w:val="single" w:sz="8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945"/>
        </w:trPr>
        <w:tc>
          <w:tcPr>
            <w:tcW w:w="748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C34BDC" w:rsidRDefault="00302339" w:rsidP="008013A7">
            <w:pPr>
              <w:spacing w:after="0" w:line="240" w:lineRule="auto"/>
              <w:ind w:right="-37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9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574A24" w:rsidRDefault="00302339" w:rsidP="008013A7">
            <w:pPr>
              <w:spacing w:after="0" w:line="240" w:lineRule="auto"/>
              <w:ind w:firstLine="34"/>
              <w:jc w:val="center"/>
              <w:rPr>
                <w:rFonts w:ascii="Times New Roman" w:hAnsi="Times New Roman" w:cs="Times New Roman"/>
              </w:rPr>
            </w:pPr>
            <w:r w:rsidRPr="006E7706">
              <w:rPr>
                <w:rFonts w:ascii="Times New Roman" w:hAnsi="Times New Roman" w:cs="Times New Roman"/>
                <w:lang w:val="ru-RU"/>
              </w:rPr>
              <w:t>Х/б перчатки белого</w:t>
            </w:r>
            <w:r>
              <w:rPr>
                <w:rFonts w:ascii="Times New Roman" w:hAnsi="Times New Roman" w:cs="Times New Roman"/>
                <w:lang w:val="ru-RU"/>
              </w:rPr>
              <w:t xml:space="preserve"> или серого</w:t>
            </w:r>
            <w:r w:rsidRPr="006E7706">
              <w:rPr>
                <w:rFonts w:ascii="Times New Roman" w:hAnsi="Times New Roman" w:cs="Times New Roman"/>
                <w:lang w:val="ru-RU"/>
              </w:rPr>
              <w:t xml:space="preserve"> цвета. Рабочие перчатки с ПВХ, трикотажные (вязанные 5 нитевые), пятипалые. Размер L.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574A24" w:rsidRDefault="00302339" w:rsidP="008013A7">
            <w:pPr>
              <w:spacing w:after="0" w:line="240" w:lineRule="auto"/>
              <w:ind w:firstLine="33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val="ru-RU" w:eastAsia="ru-RU"/>
              </w:rPr>
              <w:t>Пара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02339" w:rsidRPr="00C34BDC" w:rsidRDefault="00302339" w:rsidP="008013A7">
            <w:pPr>
              <w:spacing w:after="0"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120</w:t>
            </w:r>
          </w:p>
        </w:tc>
        <w:tc>
          <w:tcPr>
            <w:tcW w:w="2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2339" w:rsidRPr="00574A24" w:rsidRDefault="00302339" w:rsidP="008013A7">
            <w:pPr>
              <w:spacing w:after="0"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</w:pPr>
            <w:r w:rsidRPr="0061595D">
              <w:rPr>
                <w:rFonts w:ascii="Times New Roman" w:eastAsia="Times New Roman" w:hAnsi="Times New Roman" w:cs="Times New Roman"/>
                <w:b/>
                <w:bCs/>
                <w:noProof/>
                <w:sz w:val="24"/>
                <w:szCs w:val="24"/>
                <w:lang w:val="ru-RU" w:eastAsia="ru-RU"/>
              </w:rPr>
              <w:drawing>
                <wp:inline distT="0" distB="0" distL="0" distR="0" wp14:anchorId="776F2276" wp14:editId="7D8A0924">
                  <wp:extent cx="1202690" cy="1059180"/>
                  <wp:effectExtent l="0" t="0" r="0" b="7620"/>
                  <wp:docPr id="9" name="Рисунок 9" descr="C:\Users\tamara.osipova\Desktop\New folder (2)\1_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tamara.osipova\Desktop\New folder (2)\1_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6975" cy="10629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25B67" w:rsidRPr="00302339" w:rsidRDefault="00625B67" w:rsidP="00302339">
      <w:pPr>
        <w:ind w:firstLine="0"/>
        <w:rPr>
          <w:rFonts w:ascii="Times New Roman" w:hAnsi="Times New Roman" w:cs="Times New Roman"/>
          <w:sz w:val="24"/>
          <w:szCs w:val="24"/>
        </w:rPr>
        <w:sectPr w:rsidR="00625B67" w:rsidRPr="00302339" w:rsidSect="0061430F">
          <w:footerReference w:type="default" r:id="rId33"/>
          <w:pgSz w:w="16838" w:h="11906" w:orient="landscape" w:code="9"/>
          <w:pgMar w:top="1276" w:right="902" w:bottom="709" w:left="1531" w:header="187" w:footer="0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pgNumType w:start="0"/>
          <w:cols w:space="708"/>
          <w:titlePg/>
          <w:docGrid w:linePitch="360"/>
        </w:sectPr>
      </w:pPr>
      <w:bookmarkStart w:id="5" w:name="_GoBack"/>
      <w:bookmarkEnd w:id="5"/>
    </w:p>
    <w:p w:rsidR="00892EC4" w:rsidRPr="00416A76" w:rsidRDefault="00892EC4" w:rsidP="00A361EC">
      <w:pPr>
        <w:pStyle w:val="afa"/>
        <w:ind w:firstLine="0"/>
        <w:rPr>
          <w:rFonts w:ascii="Times New Roman" w:hAnsi="Times New Roman" w:cs="Times New Roman"/>
          <w:b/>
          <w:sz w:val="24"/>
          <w:szCs w:val="24"/>
          <w:lang w:val="ru-RU"/>
        </w:rPr>
      </w:pPr>
    </w:p>
    <w:sectPr w:rsidR="00892EC4" w:rsidRPr="00416A76" w:rsidSect="00A361EC">
      <w:pgSz w:w="11906" w:h="16838" w:code="9"/>
      <w:pgMar w:top="568" w:right="709" w:bottom="1531" w:left="1276" w:header="187" w:footer="0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73E8E" w:rsidRDefault="00473E8E" w:rsidP="00064EA8">
      <w:pPr>
        <w:spacing w:after="0" w:line="240" w:lineRule="auto"/>
      </w:pPr>
      <w:r>
        <w:separator/>
      </w:r>
    </w:p>
  </w:endnote>
  <w:endnote w:type="continuationSeparator" w:id="0">
    <w:p w:rsidR="00473E8E" w:rsidRDefault="00473E8E" w:rsidP="00064E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FuturaA Bk BT">
    <w:altName w:val="Segoe UI"/>
    <w:charset w:val="00"/>
    <w:family w:val="swiss"/>
    <w:pitch w:val="variable"/>
    <w:sig w:usb0="00000001" w:usb1="00000000" w:usb2="00000000" w:usb3="00000000" w:csb0="0000001B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ヒラギノ角ゴ Pro W3">
    <w:altName w:val="MS Gothic"/>
    <w:charset w:val="80"/>
    <w:family w:val="auto"/>
    <w:pitch w:val="variable"/>
    <w:sig w:usb0="00000000" w:usb1="7AC7FFFF" w:usb2="00000012" w:usb3="00000000" w:csb0="0002000D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65316" w:rsidRDefault="00F65316">
    <w:pPr>
      <w:pStyle w:val="af3"/>
      <w:jc w:val="center"/>
    </w:pPr>
  </w:p>
  <w:p w:rsidR="00FD005C" w:rsidRDefault="00FD005C">
    <w:pPr>
      <w:pStyle w:val="af3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25B67" w:rsidRPr="0010288D" w:rsidRDefault="00625B67" w:rsidP="0010288D">
    <w:pPr>
      <w:pStyle w:val="af3"/>
      <w:ind w:firstLine="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73E8E" w:rsidRDefault="00473E8E" w:rsidP="00064EA8">
      <w:pPr>
        <w:spacing w:after="0" w:line="240" w:lineRule="auto"/>
      </w:pPr>
      <w:r>
        <w:separator/>
      </w:r>
    </w:p>
  </w:footnote>
  <w:footnote w:type="continuationSeparator" w:id="0">
    <w:p w:rsidR="00473E8E" w:rsidRDefault="00473E8E" w:rsidP="00064EA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B"/>
    <w:multiLevelType w:val="multilevel"/>
    <w:tmpl w:val="2392DFDE"/>
    <w:lvl w:ilvl="0">
      <w:start w:val="1"/>
      <w:numFmt w:val="decimal"/>
      <w:pStyle w:val="1"/>
      <w:lvlText w:val="%1"/>
      <w:lvlJc w:val="left"/>
      <w:pPr>
        <w:tabs>
          <w:tab w:val="num" w:pos="1247"/>
        </w:tabs>
        <w:ind w:left="1247" w:hanging="1247"/>
      </w:pPr>
      <w:rPr>
        <w:rFonts w:asciiTheme="minorHAnsi" w:eastAsia="SimSun" w:hAnsiTheme="minorHAnsi" w:hint="default"/>
        <w:b/>
        <w:i w:val="0"/>
        <w:sz w:val="32"/>
        <w:szCs w:val="32"/>
      </w:rPr>
    </w:lvl>
    <w:lvl w:ilvl="1">
      <w:start w:val="1"/>
      <w:numFmt w:val="decimal"/>
      <w:lvlText w:val="%1.%2"/>
      <w:lvlJc w:val="left"/>
      <w:pPr>
        <w:tabs>
          <w:tab w:val="num" w:pos="1957"/>
        </w:tabs>
        <w:ind w:left="1957" w:hanging="1247"/>
      </w:pPr>
      <w:rPr>
        <w:rFonts w:asciiTheme="minorHAnsi" w:eastAsia="SimSun" w:hAnsiTheme="minorHAnsi" w:hint="default"/>
        <w:b/>
        <w:i w:val="0"/>
        <w:sz w:val="28"/>
        <w:szCs w:val="28"/>
        <w:lang w:val="pt-BR"/>
      </w:rPr>
    </w:lvl>
    <w:lvl w:ilvl="2">
      <w:start w:val="1"/>
      <w:numFmt w:val="decimal"/>
      <w:lvlText w:val="%1.%2.%3"/>
      <w:lvlJc w:val="left"/>
      <w:pPr>
        <w:tabs>
          <w:tab w:val="num" w:pos="1389"/>
        </w:tabs>
        <w:ind w:left="1389" w:hanging="1247"/>
      </w:pPr>
      <w:rPr>
        <w:rFonts w:asciiTheme="minorHAnsi" w:eastAsia="SimSun" w:hAnsiTheme="minorHAnsi" w:hint="default"/>
        <w:b/>
        <w:i w:val="0"/>
        <w:color w:val="auto"/>
        <w:sz w:val="28"/>
        <w:szCs w:val="28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247"/>
        </w:tabs>
        <w:ind w:left="1247" w:hanging="1247"/>
      </w:pPr>
      <w:rPr>
        <w:rFonts w:ascii="Arial" w:eastAsia="SimSun" w:hAnsi="Arial" w:hint="default"/>
        <w:b w:val="0"/>
        <w:i w:val="0"/>
        <w:color w:val="auto"/>
        <w:sz w:val="22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eastAsia"/>
        <w:color w:val="0000FF"/>
        <w:spacing w:val="0"/>
        <w:w w:val="100"/>
        <w:position w:val="0"/>
        <w:sz w:val="21"/>
        <w:u w:val="none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eastAsia"/>
      </w:rPr>
    </w:lvl>
  </w:abstractNum>
  <w:abstractNum w:abstractNumId="1" w15:restartNumberingAfterBreak="0">
    <w:nsid w:val="033F246F"/>
    <w:multiLevelType w:val="multilevel"/>
    <w:tmpl w:val="B142C338"/>
    <w:lvl w:ilvl="0">
      <w:start w:val="1"/>
      <w:numFmt w:val="decimal"/>
      <w:pStyle w:val="AnnexSub"/>
      <w:isLgl/>
      <w:lvlText w:val="Annex %1"/>
      <w:lvlJc w:val="left"/>
      <w:pPr>
        <w:tabs>
          <w:tab w:val="num" w:pos="1134"/>
        </w:tabs>
        <w:ind w:left="1134" w:hanging="1134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left="1134" w:hanging="1134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1134" w:hanging="1134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hint="eastAsia"/>
      </w:rPr>
    </w:lvl>
    <w:lvl w:ilvl="4">
      <w:start w:val="1"/>
      <w:numFmt w:val="decimal"/>
      <w:lvlText w:val="%5."/>
      <w:lvlJc w:val="left"/>
      <w:pPr>
        <w:tabs>
          <w:tab w:val="num" w:pos="357"/>
        </w:tabs>
        <w:ind w:left="578" w:hanging="578"/>
      </w:pPr>
      <w:rPr>
        <w:rFonts w:hint="default"/>
      </w:rPr>
    </w:lvl>
    <w:lvl w:ilvl="5">
      <w:start w:val="1"/>
      <w:numFmt w:val="lowerLetter"/>
      <w:lvlText w:val="%6)"/>
      <w:lvlJc w:val="left"/>
      <w:pPr>
        <w:tabs>
          <w:tab w:val="num" w:pos="420"/>
        </w:tabs>
        <w:ind w:left="420" w:hanging="420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eastAsia"/>
      </w:rPr>
    </w:lvl>
    <w:lvl w:ilvl="7">
      <w:start w:val="1"/>
      <w:numFmt w:val="decimal"/>
      <w:lvlText w:val="Annex.%8"/>
      <w:lvlJc w:val="left"/>
      <w:pPr>
        <w:tabs>
          <w:tab w:val="num" w:pos="1134"/>
        </w:tabs>
        <w:ind w:left="1134" w:hanging="1134"/>
      </w:pPr>
      <w:rPr>
        <w:rFonts w:hint="eastAsia"/>
        <w:sz w:val="20"/>
      </w:rPr>
    </w:lvl>
    <w:lvl w:ilvl="8">
      <w:start w:val="1"/>
      <w:numFmt w:val="decimal"/>
      <w:lvlText w:val="Annex.%8.%9"/>
      <w:lvlJc w:val="left"/>
      <w:pPr>
        <w:tabs>
          <w:tab w:val="num" w:pos="1134"/>
        </w:tabs>
        <w:ind w:left="1134" w:hanging="1134"/>
      </w:pPr>
      <w:rPr>
        <w:rFonts w:hint="eastAsia"/>
        <w:sz w:val="18"/>
      </w:rPr>
    </w:lvl>
  </w:abstractNum>
  <w:abstractNum w:abstractNumId="2" w15:restartNumberingAfterBreak="0">
    <w:nsid w:val="13C935D2"/>
    <w:multiLevelType w:val="hybridMultilevel"/>
    <w:tmpl w:val="E2768B0A"/>
    <w:lvl w:ilvl="0" w:tplc="0419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3" w15:restartNumberingAfterBreak="0">
    <w:nsid w:val="1482775B"/>
    <w:multiLevelType w:val="multilevel"/>
    <w:tmpl w:val="5BE83204"/>
    <w:lvl w:ilvl="0">
      <w:start w:val="1"/>
      <w:numFmt w:val="decimal"/>
      <w:pStyle w:val="10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  <w:rPr>
        <w:lang w:val="ru-RU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0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4" w15:restartNumberingAfterBreak="0">
    <w:nsid w:val="19B1562F"/>
    <w:multiLevelType w:val="hybridMultilevel"/>
    <w:tmpl w:val="7C4E2C4C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B763EA8"/>
    <w:multiLevelType w:val="multilevel"/>
    <w:tmpl w:val="F356E200"/>
    <w:lvl w:ilvl="0">
      <w:start w:val="1"/>
      <w:numFmt w:val="bullet"/>
      <w:pStyle w:val="Bullet"/>
      <w:lvlText w:val=""/>
      <w:lvlJc w:val="left"/>
      <w:pPr>
        <w:tabs>
          <w:tab w:val="num" w:pos="1667"/>
        </w:tabs>
        <w:ind w:left="1667" w:hanging="42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tabs>
          <w:tab w:val="num" w:pos="497"/>
        </w:tabs>
        <w:ind w:left="497" w:hanging="432"/>
      </w:pPr>
      <w:rPr>
        <w:rFonts w:hint="eastAsia"/>
      </w:rPr>
    </w:lvl>
    <w:lvl w:ilvl="2">
      <w:start w:val="1"/>
      <w:numFmt w:val="decimal"/>
      <w:lvlText w:val="%1.%2.%3."/>
      <w:lvlJc w:val="left"/>
      <w:pPr>
        <w:tabs>
          <w:tab w:val="num" w:pos="929"/>
        </w:tabs>
        <w:ind w:left="929" w:hanging="504"/>
      </w:pPr>
      <w:rPr>
        <w:rFonts w:hint="eastAsia"/>
      </w:rPr>
    </w:lvl>
    <w:lvl w:ilvl="3">
      <w:start w:val="1"/>
      <w:numFmt w:val="decimal"/>
      <w:lvlText w:val="%1.%2.%3.%4."/>
      <w:lvlJc w:val="left"/>
      <w:pPr>
        <w:tabs>
          <w:tab w:val="num" w:pos="1433"/>
        </w:tabs>
        <w:ind w:left="1433" w:hanging="648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tabs>
          <w:tab w:val="num" w:pos="1937"/>
        </w:tabs>
        <w:ind w:left="1937" w:hanging="7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tabs>
          <w:tab w:val="num" w:pos="2441"/>
        </w:tabs>
        <w:ind w:left="2441" w:hanging="936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tabs>
          <w:tab w:val="num" w:pos="2945"/>
        </w:tabs>
        <w:ind w:left="2945" w:hanging="1080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tabs>
          <w:tab w:val="num" w:pos="3449"/>
        </w:tabs>
        <w:ind w:left="3449" w:hanging="1224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tabs>
          <w:tab w:val="num" w:pos="4025"/>
        </w:tabs>
        <w:ind w:left="4025" w:hanging="1440"/>
      </w:pPr>
      <w:rPr>
        <w:rFonts w:hint="eastAsia"/>
      </w:rPr>
    </w:lvl>
  </w:abstractNum>
  <w:abstractNum w:abstractNumId="6" w15:restartNumberingAfterBreak="0">
    <w:nsid w:val="34294FFE"/>
    <w:multiLevelType w:val="hybridMultilevel"/>
    <w:tmpl w:val="7D6896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44123EE"/>
    <w:multiLevelType w:val="hybridMultilevel"/>
    <w:tmpl w:val="BF768B1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73468A7"/>
    <w:multiLevelType w:val="hybridMultilevel"/>
    <w:tmpl w:val="A692AD50"/>
    <w:lvl w:ilvl="0" w:tplc="5E6E2FB4">
      <w:start w:val="1"/>
      <w:numFmt w:val="bullet"/>
      <w:pStyle w:val="-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9AF73E9"/>
    <w:multiLevelType w:val="multilevel"/>
    <w:tmpl w:val="F944576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sz w:val="24"/>
        <w:szCs w:val="28"/>
      </w:rPr>
    </w:lvl>
    <w:lvl w:ilvl="1">
      <w:start w:val="4"/>
      <w:numFmt w:val="decimal"/>
      <w:isLgl/>
      <w:lvlText w:val="%1.%2."/>
      <w:lvlJc w:val="left"/>
      <w:pPr>
        <w:ind w:left="63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99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99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35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35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71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71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070" w:hanging="1800"/>
      </w:pPr>
      <w:rPr>
        <w:rFonts w:hint="default"/>
      </w:rPr>
    </w:lvl>
  </w:abstractNum>
  <w:abstractNum w:abstractNumId="10" w15:restartNumberingAfterBreak="0">
    <w:nsid w:val="57D71024"/>
    <w:multiLevelType w:val="hybridMultilevel"/>
    <w:tmpl w:val="CB2E259C"/>
    <w:lvl w:ilvl="0" w:tplc="0419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1" w15:restartNumberingAfterBreak="0">
    <w:nsid w:val="711D4893"/>
    <w:multiLevelType w:val="hybridMultilevel"/>
    <w:tmpl w:val="45346DB6"/>
    <w:lvl w:ilvl="0" w:tplc="BB6A7D02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9545E58"/>
    <w:multiLevelType w:val="hybridMultilevel"/>
    <w:tmpl w:val="1AE056E0"/>
    <w:lvl w:ilvl="0" w:tplc="C8C270EA">
      <w:start w:val="1"/>
      <w:numFmt w:val="decimal"/>
      <w:lvlText w:val="%1."/>
      <w:lvlJc w:val="left"/>
      <w:pPr>
        <w:ind w:left="987" w:hanging="360"/>
      </w:pPr>
      <w:rPr>
        <w:rFonts w:eastAsiaTheme="minorEastAsia" w:hint="default"/>
        <w:color w:val="auto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707" w:hanging="360"/>
      </w:pPr>
    </w:lvl>
    <w:lvl w:ilvl="2" w:tplc="0409001B" w:tentative="1">
      <w:start w:val="1"/>
      <w:numFmt w:val="lowerRoman"/>
      <w:lvlText w:val="%3."/>
      <w:lvlJc w:val="right"/>
      <w:pPr>
        <w:ind w:left="2427" w:hanging="180"/>
      </w:pPr>
    </w:lvl>
    <w:lvl w:ilvl="3" w:tplc="0409000F" w:tentative="1">
      <w:start w:val="1"/>
      <w:numFmt w:val="decimal"/>
      <w:lvlText w:val="%4."/>
      <w:lvlJc w:val="left"/>
      <w:pPr>
        <w:ind w:left="3147" w:hanging="360"/>
      </w:pPr>
    </w:lvl>
    <w:lvl w:ilvl="4" w:tplc="04090019" w:tentative="1">
      <w:start w:val="1"/>
      <w:numFmt w:val="lowerLetter"/>
      <w:lvlText w:val="%5."/>
      <w:lvlJc w:val="left"/>
      <w:pPr>
        <w:ind w:left="3867" w:hanging="360"/>
      </w:pPr>
    </w:lvl>
    <w:lvl w:ilvl="5" w:tplc="0409001B" w:tentative="1">
      <w:start w:val="1"/>
      <w:numFmt w:val="lowerRoman"/>
      <w:lvlText w:val="%6."/>
      <w:lvlJc w:val="right"/>
      <w:pPr>
        <w:ind w:left="4587" w:hanging="180"/>
      </w:pPr>
    </w:lvl>
    <w:lvl w:ilvl="6" w:tplc="0409000F" w:tentative="1">
      <w:start w:val="1"/>
      <w:numFmt w:val="decimal"/>
      <w:lvlText w:val="%7."/>
      <w:lvlJc w:val="left"/>
      <w:pPr>
        <w:ind w:left="5307" w:hanging="360"/>
      </w:pPr>
    </w:lvl>
    <w:lvl w:ilvl="7" w:tplc="04090019" w:tentative="1">
      <w:start w:val="1"/>
      <w:numFmt w:val="lowerLetter"/>
      <w:lvlText w:val="%8."/>
      <w:lvlJc w:val="left"/>
      <w:pPr>
        <w:ind w:left="6027" w:hanging="360"/>
      </w:pPr>
    </w:lvl>
    <w:lvl w:ilvl="8" w:tplc="0409001B" w:tentative="1">
      <w:start w:val="1"/>
      <w:numFmt w:val="lowerRoman"/>
      <w:lvlText w:val="%9."/>
      <w:lvlJc w:val="right"/>
      <w:pPr>
        <w:ind w:left="6747" w:hanging="180"/>
      </w:pPr>
    </w:lvl>
  </w:abstractNum>
  <w:abstractNum w:abstractNumId="13" w15:restartNumberingAfterBreak="0">
    <w:nsid w:val="7CCC7FEB"/>
    <w:multiLevelType w:val="multilevel"/>
    <w:tmpl w:val="735AC5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0"/>
  </w:num>
  <w:num w:numId="3">
    <w:abstractNumId w:val="5"/>
  </w:num>
  <w:num w:numId="4">
    <w:abstractNumId w:val="1"/>
  </w:num>
  <w:num w:numId="5">
    <w:abstractNumId w:val="3"/>
    <w:lvlOverride w:ilvl="0">
      <w:startOverride w:val="1"/>
    </w:lvlOverride>
  </w:num>
  <w:num w:numId="6">
    <w:abstractNumId w:val="8"/>
  </w:num>
  <w:num w:numId="7">
    <w:abstractNumId w:val="12"/>
  </w:num>
  <w:num w:numId="8">
    <w:abstractNumId w:val="13"/>
  </w:num>
  <w:num w:numId="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6"/>
  </w:num>
  <w:num w:numId="11">
    <w:abstractNumId w:val="4"/>
  </w:num>
  <w:num w:numId="12">
    <w:abstractNumId w:val="9"/>
  </w:num>
  <w:num w:numId="13">
    <w:abstractNumId w:val="11"/>
  </w:num>
  <w:num w:numId="14">
    <w:abstractNumId w:val="10"/>
  </w:num>
  <w:num w:numId="15">
    <w:abstractNumId w:val="2"/>
  </w:num>
  <w:num w:numId="16">
    <w:abstractNumId w:val="3"/>
  </w:num>
  <w:num w:numId="17">
    <w:abstractNumId w:val="3"/>
  </w:num>
  <w:num w:numId="18">
    <w:abstractNumId w:val="3"/>
  </w:num>
  <w:num w:numId="19">
    <w:abstractNumId w:val="3"/>
  </w:num>
  <w:num w:numId="20">
    <w:abstractNumId w:val="3"/>
  </w:num>
  <w:num w:numId="21">
    <w:abstractNumId w:val="3"/>
  </w:num>
  <w:num w:numId="22">
    <w:abstractNumId w:val="3"/>
  </w:num>
  <w:num w:numId="23">
    <w:abstractNumId w:val="3"/>
  </w:num>
  <w:num w:numId="24">
    <w:abstractNumId w:val="3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6406A"/>
    <w:rsid w:val="00000F18"/>
    <w:rsid w:val="00002539"/>
    <w:rsid w:val="00003CD7"/>
    <w:rsid w:val="00006ECA"/>
    <w:rsid w:val="0001327E"/>
    <w:rsid w:val="0001440F"/>
    <w:rsid w:val="0001765A"/>
    <w:rsid w:val="000230DA"/>
    <w:rsid w:val="0002418E"/>
    <w:rsid w:val="00024966"/>
    <w:rsid w:val="000256AB"/>
    <w:rsid w:val="000261F6"/>
    <w:rsid w:val="00030C76"/>
    <w:rsid w:val="00032139"/>
    <w:rsid w:val="00032E96"/>
    <w:rsid w:val="00042D55"/>
    <w:rsid w:val="00045C57"/>
    <w:rsid w:val="000509C9"/>
    <w:rsid w:val="00054129"/>
    <w:rsid w:val="00054620"/>
    <w:rsid w:val="0005489F"/>
    <w:rsid w:val="00064EA8"/>
    <w:rsid w:val="00064F4F"/>
    <w:rsid w:val="0006611E"/>
    <w:rsid w:val="00070174"/>
    <w:rsid w:val="000721E9"/>
    <w:rsid w:val="00072CDA"/>
    <w:rsid w:val="00072E60"/>
    <w:rsid w:val="000731A0"/>
    <w:rsid w:val="0007703D"/>
    <w:rsid w:val="00087AC2"/>
    <w:rsid w:val="00093F9F"/>
    <w:rsid w:val="00094A03"/>
    <w:rsid w:val="00094C7C"/>
    <w:rsid w:val="00095646"/>
    <w:rsid w:val="00095A8B"/>
    <w:rsid w:val="00095B23"/>
    <w:rsid w:val="000A34B6"/>
    <w:rsid w:val="000A5D9C"/>
    <w:rsid w:val="000A6572"/>
    <w:rsid w:val="000A6A98"/>
    <w:rsid w:val="000B104E"/>
    <w:rsid w:val="000B1B6E"/>
    <w:rsid w:val="000B25B7"/>
    <w:rsid w:val="000C051D"/>
    <w:rsid w:val="000C0B23"/>
    <w:rsid w:val="000C1979"/>
    <w:rsid w:val="000C63F0"/>
    <w:rsid w:val="000D4E5D"/>
    <w:rsid w:val="000D4FF7"/>
    <w:rsid w:val="000D7860"/>
    <w:rsid w:val="000E02E1"/>
    <w:rsid w:val="000E1729"/>
    <w:rsid w:val="000E441F"/>
    <w:rsid w:val="000E7A96"/>
    <w:rsid w:val="000F1560"/>
    <w:rsid w:val="000F3246"/>
    <w:rsid w:val="000F33A5"/>
    <w:rsid w:val="000F37BC"/>
    <w:rsid w:val="000F4823"/>
    <w:rsid w:val="000F6B55"/>
    <w:rsid w:val="000F70E7"/>
    <w:rsid w:val="000F79FF"/>
    <w:rsid w:val="00100E94"/>
    <w:rsid w:val="00102CE6"/>
    <w:rsid w:val="00106432"/>
    <w:rsid w:val="00106D88"/>
    <w:rsid w:val="00107127"/>
    <w:rsid w:val="001133FD"/>
    <w:rsid w:val="00122D25"/>
    <w:rsid w:val="00124303"/>
    <w:rsid w:val="00126507"/>
    <w:rsid w:val="00126CA3"/>
    <w:rsid w:val="001273E5"/>
    <w:rsid w:val="00127FDD"/>
    <w:rsid w:val="0013151B"/>
    <w:rsid w:val="001353A9"/>
    <w:rsid w:val="00136001"/>
    <w:rsid w:val="00137721"/>
    <w:rsid w:val="0013790B"/>
    <w:rsid w:val="0014011F"/>
    <w:rsid w:val="00141898"/>
    <w:rsid w:val="00142CA0"/>
    <w:rsid w:val="001438DA"/>
    <w:rsid w:val="0014419C"/>
    <w:rsid w:val="0014623C"/>
    <w:rsid w:val="0014627E"/>
    <w:rsid w:val="00150788"/>
    <w:rsid w:val="00154AA0"/>
    <w:rsid w:val="00155E2F"/>
    <w:rsid w:val="00156A15"/>
    <w:rsid w:val="0016319F"/>
    <w:rsid w:val="00163461"/>
    <w:rsid w:val="001704E8"/>
    <w:rsid w:val="00170D8E"/>
    <w:rsid w:val="001755FF"/>
    <w:rsid w:val="0017762E"/>
    <w:rsid w:val="001776D8"/>
    <w:rsid w:val="00180346"/>
    <w:rsid w:val="00180E33"/>
    <w:rsid w:val="00181440"/>
    <w:rsid w:val="00181C85"/>
    <w:rsid w:val="0018237E"/>
    <w:rsid w:val="00186D82"/>
    <w:rsid w:val="0018708F"/>
    <w:rsid w:val="00193923"/>
    <w:rsid w:val="00193D47"/>
    <w:rsid w:val="00194770"/>
    <w:rsid w:val="0019586D"/>
    <w:rsid w:val="001A00DA"/>
    <w:rsid w:val="001A39BC"/>
    <w:rsid w:val="001A4CC0"/>
    <w:rsid w:val="001A7756"/>
    <w:rsid w:val="001A7A68"/>
    <w:rsid w:val="001A7E3B"/>
    <w:rsid w:val="001B16D0"/>
    <w:rsid w:val="001B1D3F"/>
    <w:rsid w:val="001B4580"/>
    <w:rsid w:val="001B4AC9"/>
    <w:rsid w:val="001B4B7B"/>
    <w:rsid w:val="001B5D39"/>
    <w:rsid w:val="001D15CC"/>
    <w:rsid w:val="001D237D"/>
    <w:rsid w:val="001D5C56"/>
    <w:rsid w:val="001E0B31"/>
    <w:rsid w:val="001E4607"/>
    <w:rsid w:val="001E6AEA"/>
    <w:rsid w:val="001E7545"/>
    <w:rsid w:val="001F08A9"/>
    <w:rsid w:val="001F6836"/>
    <w:rsid w:val="00201E5E"/>
    <w:rsid w:val="002022D5"/>
    <w:rsid w:val="0020265B"/>
    <w:rsid w:val="002039C1"/>
    <w:rsid w:val="0020405D"/>
    <w:rsid w:val="00204470"/>
    <w:rsid w:val="002066CD"/>
    <w:rsid w:val="002101B0"/>
    <w:rsid w:val="00210F53"/>
    <w:rsid w:val="00213A0D"/>
    <w:rsid w:val="0022511F"/>
    <w:rsid w:val="00227BBD"/>
    <w:rsid w:val="00230F1C"/>
    <w:rsid w:val="002310C6"/>
    <w:rsid w:val="00232857"/>
    <w:rsid w:val="00235A66"/>
    <w:rsid w:val="0023683C"/>
    <w:rsid w:val="00236D14"/>
    <w:rsid w:val="00240CA4"/>
    <w:rsid w:val="002410DC"/>
    <w:rsid w:val="00243360"/>
    <w:rsid w:val="00246936"/>
    <w:rsid w:val="00251766"/>
    <w:rsid w:val="0025209A"/>
    <w:rsid w:val="00253410"/>
    <w:rsid w:val="00253534"/>
    <w:rsid w:val="00255B4C"/>
    <w:rsid w:val="00256471"/>
    <w:rsid w:val="002573B0"/>
    <w:rsid w:val="00260787"/>
    <w:rsid w:val="00260E33"/>
    <w:rsid w:val="00266EEE"/>
    <w:rsid w:val="00275047"/>
    <w:rsid w:val="00276F2B"/>
    <w:rsid w:val="00277C1B"/>
    <w:rsid w:val="00277F36"/>
    <w:rsid w:val="002820B3"/>
    <w:rsid w:val="002838D7"/>
    <w:rsid w:val="00283C6A"/>
    <w:rsid w:val="00285938"/>
    <w:rsid w:val="00286C96"/>
    <w:rsid w:val="00292E8F"/>
    <w:rsid w:val="00295373"/>
    <w:rsid w:val="00296DB3"/>
    <w:rsid w:val="00297BE4"/>
    <w:rsid w:val="002A2715"/>
    <w:rsid w:val="002A2E3E"/>
    <w:rsid w:val="002A4D29"/>
    <w:rsid w:val="002A5F4B"/>
    <w:rsid w:val="002A6BB7"/>
    <w:rsid w:val="002A7EF4"/>
    <w:rsid w:val="002B0434"/>
    <w:rsid w:val="002B05EB"/>
    <w:rsid w:val="002B1452"/>
    <w:rsid w:val="002B7CAD"/>
    <w:rsid w:val="002C546C"/>
    <w:rsid w:val="002C5792"/>
    <w:rsid w:val="002D043E"/>
    <w:rsid w:val="002D0A4E"/>
    <w:rsid w:val="002D273D"/>
    <w:rsid w:val="002D3F8C"/>
    <w:rsid w:val="002D4465"/>
    <w:rsid w:val="002D5C2D"/>
    <w:rsid w:val="002D70D8"/>
    <w:rsid w:val="002E01EA"/>
    <w:rsid w:val="002F0149"/>
    <w:rsid w:val="002F5344"/>
    <w:rsid w:val="002F5DF2"/>
    <w:rsid w:val="00301B30"/>
    <w:rsid w:val="00302339"/>
    <w:rsid w:val="00303F6D"/>
    <w:rsid w:val="003072D9"/>
    <w:rsid w:val="00314D26"/>
    <w:rsid w:val="00316BF4"/>
    <w:rsid w:val="0031739F"/>
    <w:rsid w:val="00321034"/>
    <w:rsid w:val="00321293"/>
    <w:rsid w:val="00321DD0"/>
    <w:rsid w:val="00321FFF"/>
    <w:rsid w:val="003304B5"/>
    <w:rsid w:val="00330685"/>
    <w:rsid w:val="00332687"/>
    <w:rsid w:val="00332AA0"/>
    <w:rsid w:val="003356A3"/>
    <w:rsid w:val="003360E0"/>
    <w:rsid w:val="00336AF7"/>
    <w:rsid w:val="003378A9"/>
    <w:rsid w:val="00340C75"/>
    <w:rsid w:val="00342E6D"/>
    <w:rsid w:val="00342F75"/>
    <w:rsid w:val="00345CEB"/>
    <w:rsid w:val="00346EDE"/>
    <w:rsid w:val="00352965"/>
    <w:rsid w:val="003547EF"/>
    <w:rsid w:val="00357F58"/>
    <w:rsid w:val="00361110"/>
    <w:rsid w:val="00362357"/>
    <w:rsid w:val="0036282B"/>
    <w:rsid w:val="00363FBB"/>
    <w:rsid w:val="00371D22"/>
    <w:rsid w:val="00371F95"/>
    <w:rsid w:val="00375EB3"/>
    <w:rsid w:val="003779FE"/>
    <w:rsid w:val="003813BD"/>
    <w:rsid w:val="00383BA9"/>
    <w:rsid w:val="003850C6"/>
    <w:rsid w:val="0038548A"/>
    <w:rsid w:val="0038562E"/>
    <w:rsid w:val="00387301"/>
    <w:rsid w:val="00387447"/>
    <w:rsid w:val="0038791E"/>
    <w:rsid w:val="00391798"/>
    <w:rsid w:val="00391A52"/>
    <w:rsid w:val="00391C75"/>
    <w:rsid w:val="00392B91"/>
    <w:rsid w:val="0039325B"/>
    <w:rsid w:val="00393E46"/>
    <w:rsid w:val="003960C0"/>
    <w:rsid w:val="003A465D"/>
    <w:rsid w:val="003A69C5"/>
    <w:rsid w:val="003A7930"/>
    <w:rsid w:val="003B1769"/>
    <w:rsid w:val="003B39A3"/>
    <w:rsid w:val="003B4863"/>
    <w:rsid w:val="003B6F0B"/>
    <w:rsid w:val="003B6FE1"/>
    <w:rsid w:val="003C05FE"/>
    <w:rsid w:val="003C194B"/>
    <w:rsid w:val="003C1B99"/>
    <w:rsid w:val="003C43A0"/>
    <w:rsid w:val="003C5CFB"/>
    <w:rsid w:val="003D0F1C"/>
    <w:rsid w:val="003D138E"/>
    <w:rsid w:val="003D7873"/>
    <w:rsid w:val="003D7BBB"/>
    <w:rsid w:val="003E036F"/>
    <w:rsid w:val="003E26BF"/>
    <w:rsid w:val="003E3247"/>
    <w:rsid w:val="003E6E64"/>
    <w:rsid w:val="003F1CE3"/>
    <w:rsid w:val="003F5534"/>
    <w:rsid w:val="003F5A20"/>
    <w:rsid w:val="003F5CE0"/>
    <w:rsid w:val="004005A7"/>
    <w:rsid w:val="0040263F"/>
    <w:rsid w:val="004043B6"/>
    <w:rsid w:val="004054BB"/>
    <w:rsid w:val="00406F3F"/>
    <w:rsid w:val="00414412"/>
    <w:rsid w:val="00415679"/>
    <w:rsid w:val="00416A76"/>
    <w:rsid w:val="00426293"/>
    <w:rsid w:val="00427911"/>
    <w:rsid w:val="00432F46"/>
    <w:rsid w:val="00434FD3"/>
    <w:rsid w:val="00437CE4"/>
    <w:rsid w:val="0044046C"/>
    <w:rsid w:val="004404E0"/>
    <w:rsid w:val="00441EAE"/>
    <w:rsid w:val="0044476B"/>
    <w:rsid w:val="00446A09"/>
    <w:rsid w:val="004513FE"/>
    <w:rsid w:val="0045144C"/>
    <w:rsid w:val="004514B5"/>
    <w:rsid w:val="004521F4"/>
    <w:rsid w:val="00460DA4"/>
    <w:rsid w:val="00460FD9"/>
    <w:rsid w:val="004617CD"/>
    <w:rsid w:val="00463412"/>
    <w:rsid w:val="0046406A"/>
    <w:rsid w:val="0046478F"/>
    <w:rsid w:val="00465318"/>
    <w:rsid w:val="00466CCB"/>
    <w:rsid w:val="00471954"/>
    <w:rsid w:val="00472FDB"/>
    <w:rsid w:val="00473E8E"/>
    <w:rsid w:val="004758CB"/>
    <w:rsid w:val="00476378"/>
    <w:rsid w:val="00476D79"/>
    <w:rsid w:val="00481908"/>
    <w:rsid w:val="00481D77"/>
    <w:rsid w:val="00482875"/>
    <w:rsid w:val="0048387E"/>
    <w:rsid w:val="00484199"/>
    <w:rsid w:val="0048460D"/>
    <w:rsid w:val="00485C33"/>
    <w:rsid w:val="00494633"/>
    <w:rsid w:val="004A13FB"/>
    <w:rsid w:val="004A1A34"/>
    <w:rsid w:val="004A2D87"/>
    <w:rsid w:val="004A2E3E"/>
    <w:rsid w:val="004A4D19"/>
    <w:rsid w:val="004A4E18"/>
    <w:rsid w:val="004A6E2A"/>
    <w:rsid w:val="004B4A51"/>
    <w:rsid w:val="004B64C0"/>
    <w:rsid w:val="004C14DA"/>
    <w:rsid w:val="004C19B4"/>
    <w:rsid w:val="004C347B"/>
    <w:rsid w:val="004C41CB"/>
    <w:rsid w:val="004C655D"/>
    <w:rsid w:val="004D09DE"/>
    <w:rsid w:val="004D10B8"/>
    <w:rsid w:val="004D1105"/>
    <w:rsid w:val="004D3669"/>
    <w:rsid w:val="004D4B67"/>
    <w:rsid w:val="004D67FF"/>
    <w:rsid w:val="004D6FE8"/>
    <w:rsid w:val="004E1511"/>
    <w:rsid w:val="004E24FE"/>
    <w:rsid w:val="004E4A34"/>
    <w:rsid w:val="004E610F"/>
    <w:rsid w:val="004E745C"/>
    <w:rsid w:val="004F2995"/>
    <w:rsid w:val="005078E2"/>
    <w:rsid w:val="0051028B"/>
    <w:rsid w:val="005125FB"/>
    <w:rsid w:val="005146B8"/>
    <w:rsid w:val="005160D4"/>
    <w:rsid w:val="00516B02"/>
    <w:rsid w:val="00517A34"/>
    <w:rsid w:val="00517D1E"/>
    <w:rsid w:val="005213F2"/>
    <w:rsid w:val="00521C43"/>
    <w:rsid w:val="00522533"/>
    <w:rsid w:val="00524979"/>
    <w:rsid w:val="005260EA"/>
    <w:rsid w:val="0052622D"/>
    <w:rsid w:val="005278B6"/>
    <w:rsid w:val="00534EA4"/>
    <w:rsid w:val="00535B1D"/>
    <w:rsid w:val="005365D8"/>
    <w:rsid w:val="005402AC"/>
    <w:rsid w:val="005409D7"/>
    <w:rsid w:val="00542D47"/>
    <w:rsid w:val="005444F7"/>
    <w:rsid w:val="00544DB9"/>
    <w:rsid w:val="0055094C"/>
    <w:rsid w:val="00550ACB"/>
    <w:rsid w:val="0055178B"/>
    <w:rsid w:val="00553F8E"/>
    <w:rsid w:val="0055543F"/>
    <w:rsid w:val="005559FD"/>
    <w:rsid w:val="00556EBA"/>
    <w:rsid w:val="005611C4"/>
    <w:rsid w:val="00562A40"/>
    <w:rsid w:val="00572F1C"/>
    <w:rsid w:val="0057527C"/>
    <w:rsid w:val="005763D8"/>
    <w:rsid w:val="00576D92"/>
    <w:rsid w:val="005819D7"/>
    <w:rsid w:val="00582270"/>
    <w:rsid w:val="00585795"/>
    <w:rsid w:val="00587568"/>
    <w:rsid w:val="00587BE9"/>
    <w:rsid w:val="005906EB"/>
    <w:rsid w:val="00593401"/>
    <w:rsid w:val="005941D6"/>
    <w:rsid w:val="00597167"/>
    <w:rsid w:val="005A0C15"/>
    <w:rsid w:val="005A1344"/>
    <w:rsid w:val="005A196D"/>
    <w:rsid w:val="005A2ADE"/>
    <w:rsid w:val="005A3936"/>
    <w:rsid w:val="005A6B78"/>
    <w:rsid w:val="005A7D9E"/>
    <w:rsid w:val="005B026B"/>
    <w:rsid w:val="005B02CF"/>
    <w:rsid w:val="005B458B"/>
    <w:rsid w:val="005B532E"/>
    <w:rsid w:val="005B65A2"/>
    <w:rsid w:val="005B66E2"/>
    <w:rsid w:val="005B696C"/>
    <w:rsid w:val="005C06C4"/>
    <w:rsid w:val="005C0DDD"/>
    <w:rsid w:val="005D2768"/>
    <w:rsid w:val="005D7DE8"/>
    <w:rsid w:val="005D7EC8"/>
    <w:rsid w:val="005E0C52"/>
    <w:rsid w:val="005E3308"/>
    <w:rsid w:val="005E368C"/>
    <w:rsid w:val="005F128B"/>
    <w:rsid w:val="005F35C2"/>
    <w:rsid w:val="005F43CA"/>
    <w:rsid w:val="00600FAD"/>
    <w:rsid w:val="00601826"/>
    <w:rsid w:val="0060205C"/>
    <w:rsid w:val="006060D2"/>
    <w:rsid w:val="00606A29"/>
    <w:rsid w:val="00610660"/>
    <w:rsid w:val="00611B0D"/>
    <w:rsid w:val="006201DC"/>
    <w:rsid w:val="00620D82"/>
    <w:rsid w:val="00621B44"/>
    <w:rsid w:val="0062299C"/>
    <w:rsid w:val="006252D7"/>
    <w:rsid w:val="00625B67"/>
    <w:rsid w:val="00625F2F"/>
    <w:rsid w:val="00626543"/>
    <w:rsid w:val="00627ABE"/>
    <w:rsid w:val="006313B5"/>
    <w:rsid w:val="006322A1"/>
    <w:rsid w:val="00634423"/>
    <w:rsid w:val="006355F7"/>
    <w:rsid w:val="0063654E"/>
    <w:rsid w:val="00640A45"/>
    <w:rsid w:val="00640B41"/>
    <w:rsid w:val="00641BEC"/>
    <w:rsid w:val="006432C2"/>
    <w:rsid w:val="006452C8"/>
    <w:rsid w:val="00645536"/>
    <w:rsid w:val="00651169"/>
    <w:rsid w:val="006541CC"/>
    <w:rsid w:val="006602C1"/>
    <w:rsid w:val="0066124A"/>
    <w:rsid w:val="0066554A"/>
    <w:rsid w:val="006672B5"/>
    <w:rsid w:val="0067113C"/>
    <w:rsid w:val="00671196"/>
    <w:rsid w:val="00671377"/>
    <w:rsid w:val="00672581"/>
    <w:rsid w:val="006739BB"/>
    <w:rsid w:val="00674C24"/>
    <w:rsid w:val="0067729C"/>
    <w:rsid w:val="0068002E"/>
    <w:rsid w:val="00680E21"/>
    <w:rsid w:val="00683852"/>
    <w:rsid w:val="00685071"/>
    <w:rsid w:val="006901C5"/>
    <w:rsid w:val="00690E2A"/>
    <w:rsid w:val="00694B70"/>
    <w:rsid w:val="00695101"/>
    <w:rsid w:val="00697DBE"/>
    <w:rsid w:val="006A0FF2"/>
    <w:rsid w:val="006A1612"/>
    <w:rsid w:val="006A26AA"/>
    <w:rsid w:val="006A3382"/>
    <w:rsid w:val="006B107C"/>
    <w:rsid w:val="006B163C"/>
    <w:rsid w:val="006B2321"/>
    <w:rsid w:val="006B5076"/>
    <w:rsid w:val="006B5C97"/>
    <w:rsid w:val="006C384B"/>
    <w:rsid w:val="006C391C"/>
    <w:rsid w:val="006C3F82"/>
    <w:rsid w:val="006C57BA"/>
    <w:rsid w:val="006C6109"/>
    <w:rsid w:val="006C7DEA"/>
    <w:rsid w:val="006C7E51"/>
    <w:rsid w:val="006D0B95"/>
    <w:rsid w:val="006D12ED"/>
    <w:rsid w:val="006D2648"/>
    <w:rsid w:val="006D42B3"/>
    <w:rsid w:val="006D49B7"/>
    <w:rsid w:val="006E1003"/>
    <w:rsid w:val="006E3498"/>
    <w:rsid w:val="006E44A0"/>
    <w:rsid w:val="006F1076"/>
    <w:rsid w:val="006F2DF0"/>
    <w:rsid w:val="006F367A"/>
    <w:rsid w:val="006F41F1"/>
    <w:rsid w:val="006F477D"/>
    <w:rsid w:val="006F749A"/>
    <w:rsid w:val="006F77C2"/>
    <w:rsid w:val="00700B42"/>
    <w:rsid w:val="00700B8F"/>
    <w:rsid w:val="00704D5E"/>
    <w:rsid w:val="00711B55"/>
    <w:rsid w:val="00713DA9"/>
    <w:rsid w:val="00715BD5"/>
    <w:rsid w:val="00715BEB"/>
    <w:rsid w:val="00715CD7"/>
    <w:rsid w:val="007162F6"/>
    <w:rsid w:val="00717B1D"/>
    <w:rsid w:val="00720604"/>
    <w:rsid w:val="007232D7"/>
    <w:rsid w:val="00724CE0"/>
    <w:rsid w:val="007257B4"/>
    <w:rsid w:val="0072618D"/>
    <w:rsid w:val="00727082"/>
    <w:rsid w:val="007306C8"/>
    <w:rsid w:val="00732D55"/>
    <w:rsid w:val="00733BF8"/>
    <w:rsid w:val="00736732"/>
    <w:rsid w:val="007372C8"/>
    <w:rsid w:val="007378EE"/>
    <w:rsid w:val="007449AF"/>
    <w:rsid w:val="00745DA7"/>
    <w:rsid w:val="00750439"/>
    <w:rsid w:val="00750668"/>
    <w:rsid w:val="00756642"/>
    <w:rsid w:val="00760215"/>
    <w:rsid w:val="007604D9"/>
    <w:rsid w:val="007615CD"/>
    <w:rsid w:val="00763E78"/>
    <w:rsid w:val="00765AC7"/>
    <w:rsid w:val="0076621F"/>
    <w:rsid w:val="0076624F"/>
    <w:rsid w:val="0076664A"/>
    <w:rsid w:val="007666CC"/>
    <w:rsid w:val="00770A1D"/>
    <w:rsid w:val="00774494"/>
    <w:rsid w:val="00776D14"/>
    <w:rsid w:val="00777BC9"/>
    <w:rsid w:val="00780342"/>
    <w:rsid w:val="00781754"/>
    <w:rsid w:val="00781983"/>
    <w:rsid w:val="007822F3"/>
    <w:rsid w:val="0078354D"/>
    <w:rsid w:val="00790C17"/>
    <w:rsid w:val="00792BA7"/>
    <w:rsid w:val="00793924"/>
    <w:rsid w:val="007977EE"/>
    <w:rsid w:val="007A1159"/>
    <w:rsid w:val="007A2902"/>
    <w:rsid w:val="007A32FA"/>
    <w:rsid w:val="007A36D9"/>
    <w:rsid w:val="007A3C0B"/>
    <w:rsid w:val="007B5F16"/>
    <w:rsid w:val="007B718C"/>
    <w:rsid w:val="007B77FA"/>
    <w:rsid w:val="007C7163"/>
    <w:rsid w:val="007C7341"/>
    <w:rsid w:val="007D123F"/>
    <w:rsid w:val="007D392A"/>
    <w:rsid w:val="007D7341"/>
    <w:rsid w:val="007D776C"/>
    <w:rsid w:val="007E0AA9"/>
    <w:rsid w:val="007E74B3"/>
    <w:rsid w:val="007F4646"/>
    <w:rsid w:val="007F705C"/>
    <w:rsid w:val="007F7242"/>
    <w:rsid w:val="00801B1A"/>
    <w:rsid w:val="008024F7"/>
    <w:rsid w:val="00805796"/>
    <w:rsid w:val="0080670C"/>
    <w:rsid w:val="0080726E"/>
    <w:rsid w:val="00810344"/>
    <w:rsid w:val="008106F0"/>
    <w:rsid w:val="008109F2"/>
    <w:rsid w:val="00811C0F"/>
    <w:rsid w:val="00813FA9"/>
    <w:rsid w:val="008157D8"/>
    <w:rsid w:val="00815D42"/>
    <w:rsid w:val="00822452"/>
    <w:rsid w:val="00823265"/>
    <w:rsid w:val="00823886"/>
    <w:rsid w:val="00824869"/>
    <w:rsid w:val="0082756D"/>
    <w:rsid w:val="0083004D"/>
    <w:rsid w:val="008305FE"/>
    <w:rsid w:val="00835A1F"/>
    <w:rsid w:val="0083637E"/>
    <w:rsid w:val="008369A8"/>
    <w:rsid w:val="00844AC5"/>
    <w:rsid w:val="0084521E"/>
    <w:rsid w:val="00847CB2"/>
    <w:rsid w:val="00847D00"/>
    <w:rsid w:val="00850CB6"/>
    <w:rsid w:val="00850FAB"/>
    <w:rsid w:val="00851051"/>
    <w:rsid w:val="00852D39"/>
    <w:rsid w:val="00856A7E"/>
    <w:rsid w:val="00856D09"/>
    <w:rsid w:val="00860117"/>
    <w:rsid w:val="008619BE"/>
    <w:rsid w:val="008656FC"/>
    <w:rsid w:val="00866D3B"/>
    <w:rsid w:val="00867C3D"/>
    <w:rsid w:val="00870B4C"/>
    <w:rsid w:val="00871B63"/>
    <w:rsid w:val="00871DA2"/>
    <w:rsid w:val="00873CA6"/>
    <w:rsid w:val="008749E6"/>
    <w:rsid w:val="00883829"/>
    <w:rsid w:val="008859E6"/>
    <w:rsid w:val="00890A8B"/>
    <w:rsid w:val="008926D4"/>
    <w:rsid w:val="00892EC4"/>
    <w:rsid w:val="00895542"/>
    <w:rsid w:val="008A6B9A"/>
    <w:rsid w:val="008A73D7"/>
    <w:rsid w:val="008A774B"/>
    <w:rsid w:val="008A7A89"/>
    <w:rsid w:val="008B1671"/>
    <w:rsid w:val="008B18EC"/>
    <w:rsid w:val="008B7A47"/>
    <w:rsid w:val="008C0139"/>
    <w:rsid w:val="008C3E6A"/>
    <w:rsid w:val="008D3FB1"/>
    <w:rsid w:val="008D5630"/>
    <w:rsid w:val="008D5A0D"/>
    <w:rsid w:val="008D6E1F"/>
    <w:rsid w:val="008D70C6"/>
    <w:rsid w:val="008E1252"/>
    <w:rsid w:val="008E3743"/>
    <w:rsid w:val="008E43D7"/>
    <w:rsid w:val="008E54DF"/>
    <w:rsid w:val="008E738F"/>
    <w:rsid w:val="008E7544"/>
    <w:rsid w:val="008E79F4"/>
    <w:rsid w:val="008F05F8"/>
    <w:rsid w:val="008F3723"/>
    <w:rsid w:val="008F6226"/>
    <w:rsid w:val="008F7C26"/>
    <w:rsid w:val="00902671"/>
    <w:rsid w:val="00902A43"/>
    <w:rsid w:val="00905F03"/>
    <w:rsid w:val="00905F5A"/>
    <w:rsid w:val="00907E41"/>
    <w:rsid w:val="00911C3F"/>
    <w:rsid w:val="00912A71"/>
    <w:rsid w:val="00921188"/>
    <w:rsid w:val="00921BCD"/>
    <w:rsid w:val="00921DEE"/>
    <w:rsid w:val="00921F3E"/>
    <w:rsid w:val="00921FB6"/>
    <w:rsid w:val="00923820"/>
    <w:rsid w:val="0092475D"/>
    <w:rsid w:val="009262CB"/>
    <w:rsid w:val="00926EAA"/>
    <w:rsid w:val="009339B2"/>
    <w:rsid w:val="00935225"/>
    <w:rsid w:val="00935423"/>
    <w:rsid w:val="009359BC"/>
    <w:rsid w:val="00941E3D"/>
    <w:rsid w:val="00941F27"/>
    <w:rsid w:val="009450B6"/>
    <w:rsid w:val="00945681"/>
    <w:rsid w:val="00953A51"/>
    <w:rsid w:val="00953B1A"/>
    <w:rsid w:val="00956E15"/>
    <w:rsid w:val="00957AF9"/>
    <w:rsid w:val="00957CC0"/>
    <w:rsid w:val="009601BA"/>
    <w:rsid w:val="009628DF"/>
    <w:rsid w:val="00963B47"/>
    <w:rsid w:val="00964891"/>
    <w:rsid w:val="00966ED6"/>
    <w:rsid w:val="00967C74"/>
    <w:rsid w:val="00971468"/>
    <w:rsid w:val="0097225D"/>
    <w:rsid w:val="00973FC0"/>
    <w:rsid w:val="00975027"/>
    <w:rsid w:val="009758D2"/>
    <w:rsid w:val="00976F40"/>
    <w:rsid w:val="0097717B"/>
    <w:rsid w:val="00977265"/>
    <w:rsid w:val="0098431F"/>
    <w:rsid w:val="0098507F"/>
    <w:rsid w:val="0098693B"/>
    <w:rsid w:val="00987D4E"/>
    <w:rsid w:val="00992F65"/>
    <w:rsid w:val="00995EED"/>
    <w:rsid w:val="0099738F"/>
    <w:rsid w:val="009A3669"/>
    <w:rsid w:val="009A477A"/>
    <w:rsid w:val="009A79C3"/>
    <w:rsid w:val="009B0276"/>
    <w:rsid w:val="009B0ADD"/>
    <w:rsid w:val="009B171C"/>
    <w:rsid w:val="009B3C24"/>
    <w:rsid w:val="009B464E"/>
    <w:rsid w:val="009B4A3B"/>
    <w:rsid w:val="009B6F44"/>
    <w:rsid w:val="009B7BCD"/>
    <w:rsid w:val="009C772D"/>
    <w:rsid w:val="009C78C2"/>
    <w:rsid w:val="009D0FF7"/>
    <w:rsid w:val="009D2E7A"/>
    <w:rsid w:val="009D5A23"/>
    <w:rsid w:val="009D7B70"/>
    <w:rsid w:val="009E4A9B"/>
    <w:rsid w:val="009F1732"/>
    <w:rsid w:val="009F20CD"/>
    <w:rsid w:val="009F22B5"/>
    <w:rsid w:val="009F4D0A"/>
    <w:rsid w:val="00A008A5"/>
    <w:rsid w:val="00A00B24"/>
    <w:rsid w:val="00A07899"/>
    <w:rsid w:val="00A13B22"/>
    <w:rsid w:val="00A141EB"/>
    <w:rsid w:val="00A14529"/>
    <w:rsid w:val="00A206A8"/>
    <w:rsid w:val="00A21C00"/>
    <w:rsid w:val="00A22204"/>
    <w:rsid w:val="00A2236F"/>
    <w:rsid w:val="00A23DFA"/>
    <w:rsid w:val="00A2532C"/>
    <w:rsid w:val="00A25EA6"/>
    <w:rsid w:val="00A30F4C"/>
    <w:rsid w:val="00A3166C"/>
    <w:rsid w:val="00A31D37"/>
    <w:rsid w:val="00A325E0"/>
    <w:rsid w:val="00A32B1C"/>
    <w:rsid w:val="00A3455D"/>
    <w:rsid w:val="00A3572B"/>
    <w:rsid w:val="00A361EC"/>
    <w:rsid w:val="00A3684F"/>
    <w:rsid w:val="00A3732C"/>
    <w:rsid w:val="00A40BC2"/>
    <w:rsid w:val="00A47CFE"/>
    <w:rsid w:val="00A509ED"/>
    <w:rsid w:val="00A528CB"/>
    <w:rsid w:val="00A55FB8"/>
    <w:rsid w:val="00A56865"/>
    <w:rsid w:val="00A56F47"/>
    <w:rsid w:val="00A5734C"/>
    <w:rsid w:val="00A575F1"/>
    <w:rsid w:val="00A60113"/>
    <w:rsid w:val="00A610C1"/>
    <w:rsid w:val="00A64C74"/>
    <w:rsid w:val="00A65DBB"/>
    <w:rsid w:val="00A67B6D"/>
    <w:rsid w:val="00A71653"/>
    <w:rsid w:val="00A724D7"/>
    <w:rsid w:val="00A73135"/>
    <w:rsid w:val="00A73D3F"/>
    <w:rsid w:val="00A74ABB"/>
    <w:rsid w:val="00A74DE1"/>
    <w:rsid w:val="00A75D5F"/>
    <w:rsid w:val="00A8026C"/>
    <w:rsid w:val="00A82F70"/>
    <w:rsid w:val="00A92265"/>
    <w:rsid w:val="00A92EA1"/>
    <w:rsid w:val="00A93A1B"/>
    <w:rsid w:val="00A9515E"/>
    <w:rsid w:val="00A96F62"/>
    <w:rsid w:val="00AA086E"/>
    <w:rsid w:val="00AA1F28"/>
    <w:rsid w:val="00AA221A"/>
    <w:rsid w:val="00AA290F"/>
    <w:rsid w:val="00AA2BA3"/>
    <w:rsid w:val="00AA38F8"/>
    <w:rsid w:val="00AB29ED"/>
    <w:rsid w:val="00AB3D19"/>
    <w:rsid w:val="00AB5269"/>
    <w:rsid w:val="00AC28C0"/>
    <w:rsid w:val="00AC3E0D"/>
    <w:rsid w:val="00AC7445"/>
    <w:rsid w:val="00AD1E69"/>
    <w:rsid w:val="00AD212A"/>
    <w:rsid w:val="00AD2A6C"/>
    <w:rsid w:val="00AD34E6"/>
    <w:rsid w:val="00AD3E4A"/>
    <w:rsid w:val="00AD3EA3"/>
    <w:rsid w:val="00AD5821"/>
    <w:rsid w:val="00AD5EEB"/>
    <w:rsid w:val="00AD5FB9"/>
    <w:rsid w:val="00AD718F"/>
    <w:rsid w:val="00AD76E8"/>
    <w:rsid w:val="00AD7C43"/>
    <w:rsid w:val="00AE26D2"/>
    <w:rsid w:val="00AE2F9A"/>
    <w:rsid w:val="00AE3571"/>
    <w:rsid w:val="00AE4069"/>
    <w:rsid w:val="00AE53FD"/>
    <w:rsid w:val="00AE5AB9"/>
    <w:rsid w:val="00AF36EA"/>
    <w:rsid w:val="00AF42A7"/>
    <w:rsid w:val="00AF4EC1"/>
    <w:rsid w:val="00B00D2C"/>
    <w:rsid w:val="00B01444"/>
    <w:rsid w:val="00B01616"/>
    <w:rsid w:val="00B036C2"/>
    <w:rsid w:val="00B046AE"/>
    <w:rsid w:val="00B13590"/>
    <w:rsid w:val="00B1415E"/>
    <w:rsid w:val="00B14B10"/>
    <w:rsid w:val="00B15B6B"/>
    <w:rsid w:val="00B20272"/>
    <w:rsid w:val="00B247D4"/>
    <w:rsid w:val="00B311BA"/>
    <w:rsid w:val="00B31415"/>
    <w:rsid w:val="00B34434"/>
    <w:rsid w:val="00B41DA5"/>
    <w:rsid w:val="00B434C1"/>
    <w:rsid w:val="00B45102"/>
    <w:rsid w:val="00B52D47"/>
    <w:rsid w:val="00B549C6"/>
    <w:rsid w:val="00B54FA2"/>
    <w:rsid w:val="00B60FB7"/>
    <w:rsid w:val="00B63C64"/>
    <w:rsid w:val="00B63CBD"/>
    <w:rsid w:val="00B70A12"/>
    <w:rsid w:val="00B722F9"/>
    <w:rsid w:val="00B72D8D"/>
    <w:rsid w:val="00B750EC"/>
    <w:rsid w:val="00B76B4A"/>
    <w:rsid w:val="00B879AC"/>
    <w:rsid w:val="00B90EBD"/>
    <w:rsid w:val="00B92283"/>
    <w:rsid w:val="00B9621F"/>
    <w:rsid w:val="00B96988"/>
    <w:rsid w:val="00BA00D0"/>
    <w:rsid w:val="00BA1EE3"/>
    <w:rsid w:val="00BA325F"/>
    <w:rsid w:val="00BA6E45"/>
    <w:rsid w:val="00BB0733"/>
    <w:rsid w:val="00BC41A2"/>
    <w:rsid w:val="00BC5406"/>
    <w:rsid w:val="00BC6AFE"/>
    <w:rsid w:val="00BD0AB4"/>
    <w:rsid w:val="00BD1EDF"/>
    <w:rsid w:val="00BD6077"/>
    <w:rsid w:val="00BE4592"/>
    <w:rsid w:val="00BE4D14"/>
    <w:rsid w:val="00BE4D8C"/>
    <w:rsid w:val="00BF52A2"/>
    <w:rsid w:val="00BF6A0C"/>
    <w:rsid w:val="00BF7FFE"/>
    <w:rsid w:val="00C01399"/>
    <w:rsid w:val="00C0152A"/>
    <w:rsid w:val="00C018CB"/>
    <w:rsid w:val="00C01D9A"/>
    <w:rsid w:val="00C01EBE"/>
    <w:rsid w:val="00C022F2"/>
    <w:rsid w:val="00C0719B"/>
    <w:rsid w:val="00C1018F"/>
    <w:rsid w:val="00C10392"/>
    <w:rsid w:val="00C13107"/>
    <w:rsid w:val="00C14258"/>
    <w:rsid w:val="00C161B1"/>
    <w:rsid w:val="00C20B59"/>
    <w:rsid w:val="00C21E81"/>
    <w:rsid w:val="00C2316B"/>
    <w:rsid w:val="00C24F65"/>
    <w:rsid w:val="00C30FB6"/>
    <w:rsid w:val="00C33E61"/>
    <w:rsid w:val="00C3453C"/>
    <w:rsid w:val="00C35CB3"/>
    <w:rsid w:val="00C400EE"/>
    <w:rsid w:val="00C403D5"/>
    <w:rsid w:val="00C405D3"/>
    <w:rsid w:val="00C42CC8"/>
    <w:rsid w:val="00C4471E"/>
    <w:rsid w:val="00C44894"/>
    <w:rsid w:val="00C44AC9"/>
    <w:rsid w:val="00C47E23"/>
    <w:rsid w:val="00C50367"/>
    <w:rsid w:val="00C52B25"/>
    <w:rsid w:val="00C5368D"/>
    <w:rsid w:val="00C54166"/>
    <w:rsid w:val="00C56D2A"/>
    <w:rsid w:val="00C60574"/>
    <w:rsid w:val="00C622A0"/>
    <w:rsid w:val="00C64A4F"/>
    <w:rsid w:val="00C766DF"/>
    <w:rsid w:val="00C76AEC"/>
    <w:rsid w:val="00C82698"/>
    <w:rsid w:val="00C8320E"/>
    <w:rsid w:val="00C850EE"/>
    <w:rsid w:val="00C8534D"/>
    <w:rsid w:val="00C9220B"/>
    <w:rsid w:val="00C96F3F"/>
    <w:rsid w:val="00C9791A"/>
    <w:rsid w:val="00CA1B4C"/>
    <w:rsid w:val="00CA3E92"/>
    <w:rsid w:val="00CA72A8"/>
    <w:rsid w:val="00CB00B8"/>
    <w:rsid w:val="00CB3232"/>
    <w:rsid w:val="00CB341A"/>
    <w:rsid w:val="00CB41A2"/>
    <w:rsid w:val="00CB4545"/>
    <w:rsid w:val="00CB5558"/>
    <w:rsid w:val="00CC2AD3"/>
    <w:rsid w:val="00CC553C"/>
    <w:rsid w:val="00CC5F8C"/>
    <w:rsid w:val="00CC6FB4"/>
    <w:rsid w:val="00CC71DD"/>
    <w:rsid w:val="00CC74C3"/>
    <w:rsid w:val="00CD226E"/>
    <w:rsid w:val="00CD2ED5"/>
    <w:rsid w:val="00CD35F5"/>
    <w:rsid w:val="00CD71F2"/>
    <w:rsid w:val="00CE0481"/>
    <w:rsid w:val="00CE1A6C"/>
    <w:rsid w:val="00CE3ED9"/>
    <w:rsid w:val="00CE40F7"/>
    <w:rsid w:val="00CF1622"/>
    <w:rsid w:val="00CF2AB5"/>
    <w:rsid w:val="00CF52DA"/>
    <w:rsid w:val="00CF5696"/>
    <w:rsid w:val="00CF5DA4"/>
    <w:rsid w:val="00CF74DA"/>
    <w:rsid w:val="00CF7894"/>
    <w:rsid w:val="00D03D15"/>
    <w:rsid w:val="00D04B5F"/>
    <w:rsid w:val="00D05533"/>
    <w:rsid w:val="00D11312"/>
    <w:rsid w:val="00D1453B"/>
    <w:rsid w:val="00D14A57"/>
    <w:rsid w:val="00D152CD"/>
    <w:rsid w:val="00D22A31"/>
    <w:rsid w:val="00D2488E"/>
    <w:rsid w:val="00D24994"/>
    <w:rsid w:val="00D26C5A"/>
    <w:rsid w:val="00D37A93"/>
    <w:rsid w:val="00D41FC9"/>
    <w:rsid w:val="00D42F42"/>
    <w:rsid w:val="00D53A22"/>
    <w:rsid w:val="00D61438"/>
    <w:rsid w:val="00D63BFC"/>
    <w:rsid w:val="00D63D86"/>
    <w:rsid w:val="00D64D40"/>
    <w:rsid w:val="00D66F81"/>
    <w:rsid w:val="00D6787C"/>
    <w:rsid w:val="00D67E9E"/>
    <w:rsid w:val="00D7190F"/>
    <w:rsid w:val="00D73924"/>
    <w:rsid w:val="00D7490F"/>
    <w:rsid w:val="00D758BF"/>
    <w:rsid w:val="00D762EF"/>
    <w:rsid w:val="00D777FE"/>
    <w:rsid w:val="00D804F1"/>
    <w:rsid w:val="00D8070F"/>
    <w:rsid w:val="00D8557A"/>
    <w:rsid w:val="00D85766"/>
    <w:rsid w:val="00D90EAA"/>
    <w:rsid w:val="00D92048"/>
    <w:rsid w:val="00D932E4"/>
    <w:rsid w:val="00D94534"/>
    <w:rsid w:val="00DA16CB"/>
    <w:rsid w:val="00DA3DD6"/>
    <w:rsid w:val="00DA7D52"/>
    <w:rsid w:val="00DB0403"/>
    <w:rsid w:val="00DB0514"/>
    <w:rsid w:val="00DB353C"/>
    <w:rsid w:val="00DB369F"/>
    <w:rsid w:val="00DB439F"/>
    <w:rsid w:val="00DB65B5"/>
    <w:rsid w:val="00DC34A3"/>
    <w:rsid w:val="00DC3833"/>
    <w:rsid w:val="00DC60E8"/>
    <w:rsid w:val="00DC75FE"/>
    <w:rsid w:val="00DC7C7C"/>
    <w:rsid w:val="00DD01DC"/>
    <w:rsid w:val="00DD16AB"/>
    <w:rsid w:val="00DD37B8"/>
    <w:rsid w:val="00DD39CE"/>
    <w:rsid w:val="00DE085B"/>
    <w:rsid w:val="00DE12FF"/>
    <w:rsid w:val="00DE1440"/>
    <w:rsid w:val="00DE5EDA"/>
    <w:rsid w:val="00DE6DFC"/>
    <w:rsid w:val="00DE7B00"/>
    <w:rsid w:val="00DF7784"/>
    <w:rsid w:val="00E019A0"/>
    <w:rsid w:val="00E05801"/>
    <w:rsid w:val="00E07E2C"/>
    <w:rsid w:val="00E10C30"/>
    <w:rsid w:val="00E143D4"/>
    <w:rsid w:val="00E16C6C"/>
    <w:rsid w:val="00E170BB"/>
    <w:rsid w:val="00E32B4C"/>
    <w:rsid w:val="00E3688E"/>
    <w:rsid w:val="00E3761C"/>
    <w:rsid w:val="00E40B08"/>
    <w:rsid w:val="00E415C3"/>
    <w:rsid w:val="00E4205C"/>
    <w:rsid w:val="00E42979"/>
    <w:rsid w:val="00E42C1D"/>
    <w:rsid w:val="00E447A2"/>
    <w:rsid w:val="00E448F1"/>
    <w:rsid w:val="00E44A05"/>
    <w:rsid w:val="00E45E90"/>
    <w:rsid w:val="00E463C9"/>
    <w:rsid w:val="00E46A6B"/>
    <w:rsid w:val="00E46E8B"/>
    <w:rsid w:val="00E507AC"/>
    <w:rsid w:val="00E514EA"/>
    <w:rsid w:val="00E52438"/>
    <w:rsid w:val="00E54962"/>
    <w:rsid w:val="00E62C96"/>
    <w:rsid w:val="00E62EB1"/>
    <w:rsid w:val="00E63612"/>
    <w:rsid w:val="00E65038"/>
    <w:rsid w:val="00E6556E"/>
    <w:rsid w:val="00E6620E"/>
    <w:rsid w:val="00E728FE"/>
    <w:rsid w:val="00E73236"/>
    <w:rsid w:val="00E74832"/>
    <w:rsid w:val="00E759A3"/>
    <w:rsid w:val="00E77706"/>
    <w:rsid w:val="00E81248"/>
    <w:rsid w:val="00E8710B"/>
    <w:rsid w:val="00E874C7"/>
    <w:rsid w:val="00E9043C"/>
    <w:rsid w:val="00E95029"/>
    <w:rsid w:val="00E952F4"/>
    <w:rsid w:val="00E9633B"/>
    <w:rsid w:val="00EA1D06"/>
    <w:rsid w:val="00EA1E76"/>
    <w:rsid w:val="00EB0A01"/>
    <w:rsid w:val="00EC3827"/>
    <w:rsid w:val="00EC3B83"/>
    <w:rsid w:val="00EC594A"/>
    <w:rsid w:val="00ED1080"/>
    <w:rsid w:val="00ED1A8A"/>
    <w:rsid w:val="00ED3827"/>
    <w:rsid w:val="00EE1CD5"/>
    <w:rsid w:val="00EE1ED9"/>
    <w:rsid w:val="00EE2F13"/>
    <w:rsid w:val="00EE36F5"/>
    <w:rsid w:val="00EE4CE7"/>
    <w:rsid w:val="00EE6097"/>
    <w:rsid w:val="00EE79E1"/>
    <w:rsid w:val="00EF36C6"/>
    <w:rsid w:val="00EF3B2B"/>
    <w:rsid w:val="00EF5DA7"/>
    <w:rsid w:val="00EF6067"/>
    <w:rsid w:val="00EF6D7E"/>
    <w:rsid w:val="00EF781F"/>
    <w:rsid w:val="00EF7C81"/>
    <w:rsid w:val="00F00BDC"/>
    <w:rsid w:val="00F0234B"/>
    <w:rsid w:val="00F0371D"/>
    <w:rsid w:val="00F044BF"/>
    <w:rsid w:val="00F05130"/>
    <w:rsid w:val="00F06D26"/>
    <w:rsid w:val="00F073E5"/>
    <w:rsid w:val="00F116CE"/>
    <w:rsid w:val="00F146AD"/>
    <w:rsid w:val="00F1489C"/>
    <w:rsid w:val="00F154D5"/>
    <w:rsid w:val="00F1605C"/>
    <w:rsid w:val="00F17E7E"/>
    <w:rsid w:val="00F20518"/>
    <w:rsid w:val="00F219C3"/>
    <w:rsid w:val="00F2422F"/>
    <w:rsid w:val="00F26D56"/>
    <w:rsid w:val="00F27664"/>
    <w:rsid w:val="00F30461"/>
    <w:rsid w:val="00F31F05"/>
    <w:rsid w:val="00F31FA2"/>
    <w:rsid w:val="00F343E8"/>
    <w:rsid w:val="00F4334B"/>
    <w:rsid w:val="00F448F4"/>
    <w:rsid w:val="00F44E7B"/>
    <w:rsid w:val="00F44F5A"/>
    <w:rsid w:val="00F4605E"/>
    <w:rsid w:val="00F51161"/>
    <w:rsid w:val="00F546FF"/>
    <w:rsid w:val="00F5738F"/>
    <w:rsid w:val="00F6290B"/>
    <w:rsid w:val="00F62D6E"/>
    <w:rsid w:val="00F63577"/>
    <w:rsid w:val="00F642E7"/>
    <w:rsid w:val="00F646A1"/>
    <w:rsid w:val="00F65316"/>
    <w:rsid w:val="00F65C9A"/>
    <w:rsid w:val="00F67A85"/>
    <w:rsid w:val="00F67B41"/>
    <w:rsid w:val="00F67DF5"/>
    <w:rsid w:val="00F714B5"/>
    <w:rsid w:val="00F7187E"/>
    <w:rsid w:val="00F73743"/>
    <w:rsid w:val="00F74F88"/>
    <w:rsid w:val="00F776DA"/>
    <w:rsid w:val="00F81858"/>
    <w:rsid w:val="00F83B53"/>
    <w:rsid w:val="00F85C7E"/>
    <w:rsid w:val="00F901D2"/>
    <w:rsid w:val="00F91290"/>
    <w:rsid w:val="00F9393D"/>
    <w:rsid w:val="00FA2037"/>
    <w:rsid w:val="00FA2A4E"/>
    <w:rsid w:val="00FA5F77"/>
    <w:rsid w:val="00FA661E"/>
    <w:rsid w:val="00FB05F9"/>
    <w:rsid w:val="00FB2DDF"/>
    <w:rsid w:val="00FB423D"/>
    <w:rsid w:val="00FB461C"/>
    <w:rsid w:val="00FB5010"/>
    <w:rsid w:val="00FC1CFD"/>
    <w:rsid w:val="00FC59B9"/>
    <w:rsid w:val="00FC6D91"/>
    <w:rsid w:val="00FC7262"/>
    <w:rsid w:val="00FC7F26"/>
    <w:rsid w:val="00FD005C"/>
    <w:rsid w:val="00FD25D2"/>
    <w:rsid w:val="00FD268C"/>
    <w:rsid w:val="00FD4205"/>
    <w:rsid w:val="00FD4511"/>
    <w:rsid w:val="00FE1628"/>
    <w:rsid w:val="00FE2763"/>
    <w:rsid w:val="00FE4D98"/>
    <w:rsid w:val="00FF126F"/>
    <w:rsid w:val="00FF38DE"/>
    <w:rsid w:val="00FF57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B2B4F88A-7752-4BC0-BB5C-BA535D7A98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  <w:ind w:hanging="431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67DF5"/>
  </w:style>
  <w:style w:type="paragraph" w:styleId="10">
    <w:name w:val="heading 1"/>
    <w:aliases w:val="H1,h1,Heading 1 Char1,Заголов,Заголовок 1 Знак1,Заголовок 1 Знак Знак,1,app heading 1,ITT t1,II+,I,H11,H12,H13,H14,H15,H16,H17,H18,H111,H121,H131,H141,H151,H161,H171,H19,H112,H122,H132,H142,H152,H162,H172,H181,H1111,H1211,H1311,H1411,H1511,g"/>
    <w:basedOn w:val="a"/>
    <w:next w:val="a"/>
    <w:link w:val="11"/>
    <w:uiPriority w:val="99"/>
    <w:qFormat/>
    <w:rsid w:val="00DE1440"/>
    <w:pPr>
      <w:keepNext/>
      <w:keepLines/>
      <w:numPr>
        <w:numId w:val="1"/>
      </w:numPr>
      <w:pBdr>
        <w:bottom w:val="single" w:sz="4" w:space="1" w:color="595959" w:themeColor="text1" w:themeTint="A6"/>
      </w:pBdr>
      <w:spacing w:before="360"/>
      <w:outlineLvl w:val="0"/>
    </w:pPr>
    <w:rPr>
      <w:rFonts w:ascii="Times New Roman" w:eastAsiaTheme="majorEastAsia" w:hAnsi="Times New Roman" w:cstheme="majorBidi"/>
      <w:b/>
      <w:bCs/>
      <w:smallCaps/>
      <w:color w:val="000000" w:themeColor="text1"/>
      <w:sz w:val="28"/>
      <w:szCs w:val="36"/>
    </w:rPr>
  </w:style>
  <w:style w:type="paragraph" w:styleId="2">
    <w:name w:val="heading 2"/>
    <w:basedOn w:val="a"/>
    <w:next w:val="a"/>
    <w:link w:val="20"/>
    <w:uiPriority w:val="9"/>
    <w:unhideWhenUsed/>
    <w:qFormat/>
    <w:rsid w:val="00DE1440"/>
    <w:pPr>
      <w:keepNext/>
      <w:keepLines/>
      <w:numPr>
        <w:ilvl w:val="1"/>
        <w:numId w:val="1"/>
      </w:numPr>
      <w:spacing w:before="360" w:after="0"/>
      <w:outlineLvl w:val="1"/>
    </w:pPr>
    <w:rPr>
      <w:rFonts w:ascii="Times New Roman" w:eastAsiaTheme="majorEastAsia" w:hAnsi="Times New Roman" w:cstheme="majorBidi"/>
      <w:b/>
      <w:bCs/>
      <w:smallCaps/>
      <w:color w:val="000000" w:themeColor="text1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DE1440"/>
    <w:pPr>
      <w:keepNext/>
      <w:keepLines/>
      <w:numPr>
        <w:ilvl w:val="2"/>
        <w:numId w:val="1"/>
      </w:numPr>
      <w:spacing w:before="200" w:after="0"/>
      <w:outlineLvl w:val="2"/>
    </w:pPr>
    <w:rPr>
      <w:rFonts w:ascii="Times New Roman" w:eastAsiaTheme="majorEastAsia" w:hAnsi="Times New Roman" w:cstheme="majorBidi"/>
      <w:b/>
      <w:bCs/>
      <w:color w:val="000000" w:themeColor="text1"/>
    </w:rPr>
  </w:style>
  <w:style w:type="paragraph" w:styleId="40">
    <w:name w:val="heading 4"/>
    <w:basedOn w:val="a"/>
    <w:next w:val="a"/>
    <w:link w:val="41"/>
    <w:uiPriority w:val="9"/>
    <w:unhideWhenUsed/>
    <w:qFormat/>
    <w:rsid w:val="00F67DF5"/>
    <w:pPr>
      <w:keepNext/>
      <w:keepLines/>
      <w:numPr>
        <w:ilvl w:val="3"/>
        <w:numId w:val="1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000000" w:themeColor="tex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67DF5"/>
    <w:pPr>
      <w:keepNext/>
      <w:keepLines/>
      <w:numPr>
        <w:ilvl w:val="4"/>
        <w:numId w:val="1"/>
      </w:numPr>
      <w:spacing w:before="200" w:after="0"/>
      <w:outlineLvl w:val="4"/>
    </w:pPr>
    <w:rPr>
      <w:rFonts w:asciiTheme="majorHAnsi" w:eastAsiaTheme="majorEastAsia" w:hAnsiTheme="majorHAnsi" w:cstheme="majorBidi"/>
      <w:color w:val="323E4F" w:themeColor="text2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67DF5"/>
    <w:pPr>
      <w:keepNext/>
      <w:keepLines/>
      <w:numPr>
        <w:ilvl w:val="5"/>
        <w:numId w:val="1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323E4F" w:themeColor="text2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67DF5"/>
    <w:pPr>
      <w:keepNext/>
      <w:keepLines/>
      <w:numPr>
        <w:ilvl w:val="6"/>
        <w:numId w:val="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67DF5"/>
    <w:pPr>
      <w:keepNext/>
      <w:keepLines/>
      <w:numPr>
        <w:ilvl w:val="7"/>
        <w:numId w:val="1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67DF5"/>
    <w:pPr>
      <w:keepNext/>
      <w:keepLines/>
      <w:numPr>
        <w:ilvl w:val="8"/>
        <w:numId w:val="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aliases w:val="UL,Содержание. 2 уровень,Заголовок_3"/>
    <w:basedOn w:val="a"/>
    <w:link w:val="a4"/>
    <w:uiPriority w:val="34"/>
    <w:qFormat/>
    <w:rsid w:val="0046406A"/>
    <w:pPr>
      <w:ind w:left="720"/>
      <w:contextualSpacing/>
    </w:pPr>
  </w:style>
  <w:style w:type="character" w:styleId="a5">
    <w:name w:val="Hyperlink"/>
    <w:uiPriority w:val="99"/>
    <w:unhideWhenUsed/>
    <w:rsid w:val="0046406A"/>
    <w:rPr>
      <w:color w:val="0563C1"/>
      <w:u w:val="single"/>
    </w:rPr>
  </w:style>
  <w:style w:type="character" w:styleId="a6">
    <w:name w:val="Strong"/>
    <w:basedOn w:val="a0"/>
    <w:uiPriority w:val="22"/>
    <w:qFormat/>
    <w:rsid w:val="00F67DF5"/>
    <w:rPr>
      <w:b/>
      <w:bCs/>
      <w:color w:val="000000" w:themeColor="text1"/>
    </w:rPr>
  </w:style>
  <w:style w:type="paragraph" w:styleId="12">
    <w:name w:val="toc 1"/>
    <w:basedOn w:val="a"/>
    <w:next w:val="a"/>
    <w:autoRedefine/>
    <w:uiPriority w:val="39"/>
    <w:rsid w:val="00181440"/>
    <w:pPr>
      <w:tabs>
        <w:tab w:val="right" w:leader="dot" w:pos="9915"/>
      </w:tabs>
      <w:ind w:hanging="142"/>
    </w:pPr>
    <w:rPr>
      <w:rFonts w:ascii="Times New Roman" w:hAnsi="Times New Roman"/>
      <w:sz w:val="20"/>
      <w:szCs w:val="20"/>
      <w:lang w:val="en-GB" w:eastAsia="sv-SE"/>
    </w:rPr>
  </w:style>
  <w:style w:type="character" w:customStyle="1" w:styleId="11">
    <w:name w:val="Заголовок 1 Знак"/>
    <w:aliases w:val="H1 Знак,h1 Знак,Heading 1 Char1 Знак,Заголов Знак,Заголовок 1 Знак1 Знак,Заголовок 1 Знак Знак Знак,1 Знак,app heading 1 Знак,ITT t1 Знак,II+ Знак,I Знак,H11 Знак,H12 Знак,H13 Знак,H14 Знак,H15 Знак,H16 Знак,H17 Знак,H18 Знак,H111 Знак"/>
    <w:basedOn w:val="a0"/>
    <w:link w:val="10"/>
    <w:uiPriority w:val="99"/>
    <w:rsid w:val="00DE1440"/>
    <w:rPr>
      <w:rFonts w:ascii="Times New Roman" w:eastAsiaTheme="majorEastAsia" w:hAnsi="Times New Roman" w:cstheme="majorBidi"/>
      <w:b/>
      <w:bCs/>
      <w:smallCaps/>
      <w:color w:val="000000" w:themeColor="text1"/>
      <w:sz w:val="28"/>
      <w:szCs w:val="36"/>
    </w:rPr>
  </w:style>
  <w:style w:type="paragraph" w:styleId="a7">
    <w:name w:val="TOC Heading"/>
    <w:basedOn w:val="10"/>
    <w:next w:val="a"/>
    <w:uiPriority w:val="39"/>
    <w:unhideWhenUsed/>
    <w:qFormat/>
    <w:rsid w:val="00F67DF5"/>
    <w:pPr>
      <w:numPr>
        <w:numId w:val="0"/>
      </w:numPr>
      <w:ind w:left="432" w:hanging="432"/>
      <w:outlineLvl w:val="9"/>
    </w:pPr>
  </w:style>
  <w:style w:type="paragraph" w:styleId="a8">
    <w:name w:val="Body Text"/>
    <w:basedOn w:val="a"/>
    <w:link w:val="a9"/>
    <w:uiPriority w:val="99"/>
    <w:rsid w:val="0046406A"/>
    <w:pPr>
      <w:spacing w:after="120"/>
    </w:pPr>
  </w:style>
  <w:style w:type="character" w:customStyle="1" w:styleId="a9">
    <w:name w:val="Основной текст Знак"/>
    <w:basedOn w:val="a0"/>
    <w:link w:val="a8"/>
    <w:uiPriority w:val="99"/>
    <w:rsid w:val="0046406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41">
    <w:name w:val="Заголовок 4 Знак"/>
    <w:basedOn w:val="a0"/>
    <w:link w:val="40"/>
    <w:uiPriority w:val="9"/>
    <w:rsid w:val="00F67DF5"/>
    <w:rPr>
      <w:rFonts w:asciiTheme="majorHAnsi" w:eastAsiaTheme="majorEastAsia" w:hAnsiTheme="majorHAnsi" w:cstheme="majorBidi"/>
      <w:b/>
      <w:bCs/>
      <w:i/>
      <w:iCs/>
      <w:color w:val="000000" w:themeColor="text1"/>
    </w:rPr>
  </w:style>
  <w:style w:type="character" w:customStyle="1" w:styleId="50">
    <w:name w:val="Заголовок 5 Знак"/>
    <w:basedOn w:val="a0"/>
    <w:link w:val="5"/>
    <w:uiPriority w:val="9"/>
    <w:semiHidden/>
    <w:rsid w:val="00F67DF5"/>
    <w:rPr>
      <w:rFonts w:asciiTheme="majorHAnsi" w:eastAsiaTheme="majorEastAsia" w:hAnsiTheme="majorHAnsi" w:cstheme="majorBidi"/>
      <w:color w:val="323E4F" w:themeColor="text2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F67DF5"/>
    <w:rPr>
      <w:rFonts w:asciiTheme="majorHAnsi" w:eastAsiaTheme="majorEastAsia" w:hAnsiTheme="majorHAnsi" w:cstheme="majorBidi"/>
      <w:i/>
      <w:iCs/>
      <w:color w:val="323E4F" w:themeColor="text2" w:themeShade="BF"/>
    </w:rPr>
  </w:style>
  <w:style w:type="character" w:customStyle="1" w:styleId="70">
    <w:name w:val="Заголовок 7 Знак"/>
    <w:basedOn w:val="a0"/>
    <w:link w:val="7"/>
    <w:uiPriority w:val="9"/>
    <w:semiHidden/>
    <w:rsid w:val="00F67DF5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rsid w:val="00F67DF5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F67DF5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a">
    <w:name w:val="Balloon Text"/>
    <w:basedOn w:val="a"/>
    <w:link w:val="ab"/>
    <w:uiPriority w:val="99"/>
    <w:semiHidden/>
    <w:unhideWhenUsed/>
    <w:rsid w:val="00C56D2A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C56D2A"/>
    <w:rPr>
      <w:rFonts w:ascii="Segoe UI" w:eastAsia="Times New Roman" w:hAnsi="Segoe UI" w:cs="Segoe UI"/>
      <w:sz w:val="18"/>
      <w:szCs w:val="18"/>
      <w:lang w:val="ru-RU" w:eastAsia="ru-RU"/>
    </w:rPr>
  </w:style>
  <w:style w:type="character" w:styleId="ac">
    <w:name w:val="annotation reference"/>
    <w:basedOn w:val="a0"/>
    <w:uiPriority w:val="99"/>
    <w:unhideWhenUsed/>
    <w:rsid w:val="00141898"/>
    <w:rPr>
      <w:sz w:val="16"/>
      <w:szCs w:val="16"/>
    </w:rPr>
  </w:style>
  <w:style w:type="paragraph" w:styleId="ad">
    <w:name w:val="annotation text"/>
    <w:basedOn w:val="a"/>
    <w:link w:val="ae"/>
    <w:uiPriority w:val="99"/>
    <w:unhideWhenUsed/>
    <w:rsid w:val="00141898"/>
    <w:rPr>
      <w:sz w:val="20"/>
      <w:szCs w:val="20"/>
    </w:rPr>
  </w:style>
  <w:style w:type="character" w:customStyle="1" w:styleId="ae">
    <w:name w:val="Текст примечания Знак"/>
    <w:basedOn w:val="a0"/>
    <w:link w:val="ad"/>
    <w:uiPriority w:val="99"/>
    <w:rsid w:val="00141898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141898"/>
    <w:rPr>
      <w:b/>
      <w:bCs/>
    </w:rPr>
  </w:style>
  <w:style w:type="character" w:customStyle="1" w:styleId="af0">
    <w:name w:val="Тема примечания Знак"/>
    <w:basedOn w:val="ae"/>
    <w:link w:val="af"/>
    <w:uiPriority w:val="99"/>
    <w:semiHidden/>
    <w:rsid w:val="00141898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paragraph" w:styleId="21">
    <w:name w:val="toc 2"/>
    <w:basedOn w:val="a"/>
    <w:next w:val="a"/>
    <w:autoRedefine/>
    <w:uiPriority w:val="39"/>
    <w:unhideWhenUsed/>
    <w:rsid w:val="00715BEB"/>
    <w:pPr>
      <w:spacing w:after="100"/>
      <w:ind w:left="220" w:firstLine="0"/>
    </w:pPr>
    <w:rPr>
      <w:rFonts w:ascii="Times New Roman" w:hAnsi="Times New Roman"/>
      <w:sz w:val="20"/>
    </w:rPr>
  </w:style>
  <w:style w:type="paragraph" w:styleId="31">
    <w:name w:val="toc 3"/>
    <w:basedOn w:val="a"/>
    <w:next w:val="a"/>
    <w:autoRedefine/>
    <w:uiPriority w:val="39"/>
    <w:unhideWhenUsed/>
    <w:rsid w:val="00715BEB"/>
    <w:pPr>
      <w:spacing w:after="100"/>
      <w:ind w:left="440" w:firstLine="0"/>
    </w:pPr>
    <w:rPr>
      <w:rFonts w:ascii="Times New Roman" w:hAnsi="Times New Roman"/>
      <w:sz w:val="20"/>
    </w:rPr>
  </w:style>
  <w:style w:type="character" w:customStyle="1" w:styleId="aui-icon">
    <w:name w:val="aui-icon"/>
    <w:basedOn w:val="a0"/>
    <w:rsid w:val="00A610C1"/>
  </w:style>
  <w:style w:type="character" w:customStyle="1" w:styleId="30">
    <w:name w:val="Заголовок 3 Знак"/>
    <w:basedOn w:val="a0"/>
    <w:link w:val="3"/>
    <w:uiPriority w:val="9"/>
    <w:rsid w:val="00DE1440"/>
    <w:rPr>
      <w:rFonts w:ascii="Times New Roman" w:eastAsiaTheme="majorEastAsia" w:hAnsi="Times New Roman" w:cstheme="majorBidi"/>
      <w:b/>
      <w:bCs/>
      <w:color w:val="000000" w:themeColor="text1"/>
    </w:rPr>
  </w:style>
  <w:style w:type="paragraph" w:styleId="af1">
    <w:name w:val="header"/>
    <w:basedOn w:val="a"/>
    <w:link w:val="af2"/>
    <w:uiPriority w:val="99"/>
    <w:unhideWhenUsed/>
    <w:rsid w:val="00064EA8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basedOn w:val="a0"/>
    <w:link w:val="af1"/>
    <w:uiPriority w:val="99"/>
    <w:rsid w:val="00064EA8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f3">
    <w:name w:val="footer"/>
    <w:basedOn w:val="a"/>
    <w:link w:val="af4"/>
    <w:uiPriority w:val="99"/>
    <w:unhideWhenUsed/>
    <w:rsid w:val="00064EA8"/>
    <w:pPr>
      <w:tabs>
        <w:tab w:val="center" w:pos="4677"/>
        <w:tab w:val="right" w:pos="9355"/>
      </w:tabs>
    </w:pPr>
  </w:style>
  <w:style w:type="character" w:customStyle="1" w:styleId="af4">
    <w:name w:val="Нижний колонтитул Знак"/>
    <w:basedOn w:val="a0"/>
    <w:link w:val="af3"/>
    <w:uiPriority w:val="99"/>
    <w:rsid w:val="00064EA8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styleId="af5">
    <w:name w:val="Intense Emphasis"/>
    <w:basedOn w:val="a0"/>
    <w:uiPriority w:val="21"/>
    <w:qFormat/>
    <w:rsid w:val="00F67DF5"/>
    <w:rPr>
      <w:b/>
      <w:bCs/>
      <w:i/>
      <w:iCs/>
      <w:caps/>
    </w:rPr>
  </w:style>
  <w:style w:type="paragraph" w:styleId="af6">
    <w:name w:val="Subtitle"/>
    <w:basedOn w:val="a"/>
    <w:next w:val="a"/>
    <w:link w:val="af7"/>
    <w:uiPriority w:val="11"/>
    <w:qFormat/>
    <w:rsid w:val="00F67DF5"/>
    <w:pPr>
      <w:numPr>
        <w:ilvl w:val="1"/>
      </w:numPr>
      <w:ind w:hanging="431"/>
    </w:pPr>
    <w:rPr>
      <w:color w:val="5A5A5A" w:themeColor="text1" w:themeTint="A5"/>
      <w:spacing w:val="10"/>
    </w:rPr>
  </w:style>
  <w:style w:type="character" w:customStyle="1" w:styleId="af7">
    <w:name w:val="Подзаголовок Знак"/>
    <w:basedOn w:val="a0"/>
    <w:link w:val="af6"/>
    <w:uiPriority w:val="11"/>
    <w:rsid w:val="00F67DF5"/>
    <w:rPr>
      <w:color w:val="5A5A5A" w:themeColor="text1" w:themeTint="A5"/>
      <w:spacing w:val="10"/>
    </w:rPr>
  </w:style>
  <w:style w:type="paragraph" w:styleId="af8">
    <w:name w:val="Title"/>
    <w:basedOn w:val="a"/>
    <w:next w:val="a"/>
    <w:link w:val="af9"/>
    <w:uiPriority w:val="99"/>
    <w:qFormat/>
    <w:rsid w:val="00F67DF5"/>
    <w:pPr>
      <w:spacing w:after="0" w:line="240" w:lineRule="auto"/>
      <w:contextualSpacing/>
    </w:pPr>
    <w:rPr>
      <w:rFonts w:asciiTheme="majorHAnsi" w:eastAsiaTheme="majorEastAsia" w:hAnsiTheme="majorHAnsi" w:cstheme="majorBidi"/>
      <w:color w:val="000000" w:themeColor="text1"/>
      <w:sz w:val="56"/>
      <w:szCs w:val="56"/>
    </w:rPr>
  </w:style>
  <w:style w:type="character" w:customStyle="1" w:styleId="af9">
    <w:name w:val="Заголовок Знак"/>
    <w:basedOn w:val="a0"/>
    <w:link w:val="af8"/>
    <w:uiPriority w:val="99"/>
    <w:rsid w:val="00F67DF5"/>
    <w:rPr>
      <w:rFonts w:asciiTheme="majorHAnsi" w:eastAsiaTheme="majorEastAsia" w:hAnsiTheme="majorHAnsi" w:cstheme="majorBidi"/>
      <w:color w:val="000000" w:themeColor="text1"/>
      <w:sz w:val="56"/>
      <w:szCs w:val="56"/>
    </w:rPr>
  </w:style>
  <w:style w:type="character" w:customStyle="1" w:styleId="20">
    <w:name w:val="Заголовок 2 Знак"/>
    <w:basedOn w:val="a0"/>
    <w:link w:val="2"/>
    <w:uiPriority w:val="9"/>
    <w:rsid w:val="00DE1440"/>
    <w:rPr>
      <w:rFonts w:ascii="Times New Roman" w:eastAsiaTheme="majorEastAsia" w:hAnsi="Times New Roman" w:cstheme="majorBidi"/>
      <w:b/>
      <w:bCs/>
      <w:smallCaps/>
      <w:color w:val="000000" w:themeColor="text1"/>
      <w:szCs w:val="28"/>
    </w:rPr>
  </w:style>
  <w:style w:type="paragraph" w:styleId="afa">
    <w:name w:val="No Spacing"/>
    <w:link w:val="afb"/>
    <w:uiPriority w:val="1"/>
    <w:qFormat/>
    <w:rsid w:val="00F67DF5"/>
    <w:pPr>
      <w:spacing w:after="0" w:line="240" w:lineRule="auto"/>
    </w:pPr>
  </w:style>
  <w:style w:type="table" w:styleId="13">
    <w:name w:val="Plain Table 1"/>
    <w:basedOn w:val="a1"/>
    <w:uiPriority w:val="41"/>
    <w:rsid w:val="00494633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32">
    <w:name w:val="Plain Table 3"/>
    <w:basedOn w:val="a1"/>
    <w:uiPriority w:val="43"/>
    <w:rsid w:val="0049463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51">
    <w:name w:val="Plain Table 5"/>
    <w:basedOn w:val="a1"/>
    <w:uiPriority w:val="45"/>
    <w:rsid w:val="00494633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afc">
    <w:name w:val="caption"/>
    <w:basedOn w:val="a"/>
    <w:next w:val="a"/>
    <w:uiPriority w:val="35"/>
    <w:unhideWhenUsed/>
    <w:qFormat/>
    <w:rsid w:val="00F67DF5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styleId="afd">
    <w:name w:val="Emphasis"/>
    <w:basedOn w:val="a0"/>
    <w:uiPriority w:val="20"/>
    <w:qFormat/>
    <w:rsid w:val="00F67DF5"/>
    <w:rPr>
      <w:i/>
      <w:iCs/>
      <w:color w:val="auto"/>
    </w:rPr>
  </w:style>
  <w:style w:type="paragraph" w:styleId="22">
    <w:name w:val="Quote"/>
    <w:basedOn w:val="a"/>
    <w:next w:val="a"/>
    <w:link w:val="23"/>
    <w:uiPriority w:val="29"/>
    <w:qFormat/>
    <w:rsid w:val="00F67DF5"/>
    <w:pPr>
      <w:spacing w:before="160"/>
      <w:ind w:left="720" w:right="720"/>
    </w:pPr>
    <w:rPr>
      <w:i/>
      <w:iCs/>
      <w:color w:val="000000" w:themeColor="text1"/>
    </w:rPr>
  </w:style>
  <w:style w:type="character" w:customStyle="1" w:styleId="23">
    <w:name w:val="Цитата 2 Знак"/>
    <w:basedOn w:val="a0"/>
    <w:link w:val="22"/>
    <w:uiPriority w:val="29"/>
    <w:rsid w:val="00F67DF5"/>
    <w:rPr>
      <w:i/>
      <w:iCs/>
      <w:color w:val="000000" w:themeColor="text1"/>
    </w:rPr>
  </w:style>
  <w:style w:type="paragraph" w:styleId="afe">
    <w:name w:val="Intense Quote"/>
    <w:basedOn w:val="a"/>
    <w:next w:val="a"/>
    <w:link w:val="aff"/>
    <w:uiPriority w:val="30"/>
    <w:qFormat/>
    <w:rsid w:val="00F67DF5"/>
    <w:pPr>
      <w:pBdr>
        <w:top w:val="single" w:sz="24" w:space="1" w:color="F2F2F2" w:themeColor="background1" w:themeShade="F2"/>
        <w:bottom w:val="single" w:sz="24" w:space="1" w:color="F2F2F2" w:themeColor="background1" w:themeShade="F2"/>
      </w:pBdr>
      <w:shd w:val="clear" w:color="auto" w:fill="F2F2F2" w:themeFill="background1" w:themeFillShade="F2"/>
      <w:spacing w:before="240" w:after="240"/>
      <w:ind w:left="936" w:right="936"/>
      <w:jc w:val="center"/>
    </w:pPr>
    <w:rPr>
      <w:color w:val="000000" w:themeColor="text1"/>
    </w:rPr>
  </w:style>
  <w:style w:type="character" w:customStyle="1" w:styleId="aff">
    <w:name w:val="Выделенная цитата Знак"/>
    <w:basedOn w:val="a0"/>
    <w:link w:val="afe"/>
    <w:uiPriority w:val="30"/>
    <w:rsid w:val="00F67DF5"/>
    <w:rPr>
      <w:color w:val="000000" w:themeColor="text1"/>
      <w:shd w:val="clear" w:color="auto" w:fill="F2F2F2" w:themeFill="background1" w:themeFillShade="F2"/>
    </w:rPr>
  </w:style>
  <w:style w:type="character" w:styleId="aff0">
    <w:name w:val="Subtle Emphasis"/>
    <w:basedOn w:val="a0"/>
    <w:uiPriority w:val="19"/>
    <w:qFormat/>
    <w:rsid w:val="00F67DF5"/>
    <w:rPr>
      <w:i/>
      <w:iCs/>
      <w:color w:val="404040" w:themeColor="text1" w:themeTint="BF"/>
    </w:rPr>
  </w:style>
  <w:style w:type="character" w:styleId="aff1">
    <w:name w:val="Subtle Reference"/>
    <w:basedOn w:val="a0"/>
    <w:uiPriority w:val="31"/>
    <w:qFormat/>
    <w:rsid w:val="00F67DF5"/>
    <w:rPr>
      <w:smallCaps/>
      <w:color w:val="404040" w:themeColor="text1" w:themeTint="BF"/>
      <w:u w:val="single" w:color="7F7F7F" w:themeColor="text1" w:themeTint="80"/>
    </w:rPr>
  </w:style>
  <w:style w:type="character" w:styleId="aff2">
    <w:name w:val="Intense Reference"/>
    <w:basedOn w:val="a0"/>
    <w:uiPriority w:val="32"/>
    <w:qFormat/>
    <w:rsid w:val="00F67DF5"/>
    <w:rPr>
      <w:b/>
      <w:bCs/>
      <w:smallCaps/>
      <w:u w:val="single"/>
    </w:rPr>
  </w:style>
  <w:style w:type="character" w:styleId="aff3">
    <w:name w:val="Book Title"/>
    <w:basedOn w:val="a0"/>
    <w:uiPriority w:val="33"/>
    <w:qFormat/>
    <w:rsid w:val="00F67DF5"/>
    <w:rPr>
      <w:b w:val="0"/>
      <w:bCs w:val="0"/>
      <w:smallCaps/>
      <w:spacing w:val="5"/>
    </w:rPr>
  </w:style>
  <w:style w:type="paragraph" w:styleId="aff4">
    <w:name w:val="Normal (Web)"/>
    <w:basedOn w:val="a"/>
    <w:uiPriority w:val="99"/>
    <w:semiHidden/>
    <w:unhideWhenUsed/>
    <w:rsid w:val="00CF74DA"/>
    <w:pPr>
      <w:spacing w:before="100" w:beforeAutospacing="1" w:after="100" w:afterAutospacing="1" w:line="240" w:lineRule="auto"/>
      <w:ind w:firstLine="0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table" w:styleId="aff5">
    <w:name w:val="Table Grid"/>
    <w:basedOn w:val="a1"/>
    <w:uiPriority w:val="39"/>
    <w:rsid w:val="002039C1"/>
    <w:pPr>
      <w:spacing w:after="0" w:line="240" w:lineRule="auto"/>
      <w:ind w:firstLine="0"/>
    </w:pPr>
    <w:rPr>
      <w:rFonts w:ascii="Times New Roman" w:eastAsia="Times New Roman" w:hAnsi="Times New Roman" w:cs="Times New Roman"/>
      <w:sz w:val="20"/>
      <w:szCs w:val="20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">
    <w:name w:val="Text"/>
    <w:qFormat/>
    <w:rsid w:val="007615CD"/>
    <w:pPr>
      <w:keepLines/>
      <w:tabs>
        <w:tab w:val="left" w:pos="1247"/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10206"/>
      </w:tabs>
      <w:spacing w:after="0" w:line="240" w:lineRule="auto"/>
      <w:ind w:left="2552" w:firstLine="0"/>
    </w:pPr>
    <w:rPr>
      <w:rFonts w:ascii="Arial" w:eastAsia="Times New Roman" w:hAnsi="Arial" w:cs="Times New Roman"/>
      <w:szCs w:val="20"/>
      <w:lang w:val="en-GB" w:eastAsia="da-DK"/>
    </w:rPr>
  </w:style>
  <w:style w:type="paragraph" w:customStyle="1" w:styleId="Body">
    <w:name w:val="Body"/>
    <w:basedOn w:val="a"/>
    <w:link w:val="BodyChar1"/>
    <w:autoRedefine/>
    <w:rsid w:val="00163461"/>
    <w:pPr>
      <w:spacing w:after="120" w:line="240" w:lineRule="auto"/>
      <w:ind w:firstLine="0"/>
      <w:jc w:val="both"/>
    </w:pPr>
    <w:rPr>
      <w:rFonts w:ascii="Times New Roman" w:hAnsi="Times New Roman" w:cs="Times New Roman"/>
      <w:kern w:val="2"/>
      <w:sz w:val="20"/>
      <w:szCs w:val="20"/>
      <w:lang w:val="ru-RU" w:eastAsia="zh-CN"/>
    </w:rPr>
  </w:style>
  <w:style w:type="character" w:customStyle="1" w:styleId="BodyChar1">
    <w:name w:val="Body Char1"/>
    <w:basedOn w:val="a0"/>
    <w:link w:val="Body"/>
    <w:rsid w:val="00163461"/>
    <w:rPr>
      <w:rFonts w:ascii="Times New Roman" w:hAnsi="Times New Roman" w:cs="Times New Roman"/>
      <w:kern w:val="2"/>
      <w:sz w:val="20"/>
      <w:szCs w:val="20"/>
      <w:lang w:val="ru-RU" w:eastAsia="zh-CN"/>
    </w:rPr>
  </w:style>
  <w:style w:type="character" w:customStyle="1" w:styleId="afb">
    <w:name w:val="Без интервала Знак"/>
    <w:basedOn w:val="a0"/>
    <w:link w:val="afa"/>
    <w:uiPriority w:val="1"/>
    <w:rsid w:val="007615CD"/>
  </w:style>
  <w:style w:type="paragraph" w:styleId="aff6">
    <w:name w:val="Revision"/>
    <w:hidden/>
    <w:uiPriority w:val="99"/>
    <w:semiHidden/>
    <w:rsid w:val="0045144C"/>
    <w:pPr>
      <w:spacing w:after="0" w:line="240" w:lineRule="auto"/>
      <w:ind w:firstLine="0"/>
    </w:pPr>
  </w:style>
  <w:style w:type="character" w:customStyle="1" w:styleId="tlid-translation">
    <w:name w:val="tlid-translation"/>
    <w:basedOn w:val="a0"/>
    <w:rsid w:val="00813FA9"/>
  </w:style>
  <w:style w:type="character" w:customStyle="1" w:styleId="a4">
    <w:name w:val="Абзац списка Знак"/>
    <w:aliases w:val="UL Знак,Содержание. 2 уровень Знак,Заголовок_3 Знак"/>
    <w:link w:val="a3"/>
    <w:uiPriority w:val="34"/>
    <w:locked/>
    <w:rsid w:val="00B34434"/>
  </w:style>
  <w:style w:type="paragraph" w:customStyle="1" w:styleId="ListParagraph1">
    <w:name w:val="List Paragraph1"/>
    <w:basedOn w:val="a"/>
    <w:uiPriority w:val="34"/>
    <w:qFormat/>
    <w:rsid w:val="00774494"/>
    <w:pPr>
      <w:ind w:left="720" w:firstLine="0"/>
      <w:contextualSpacing/>
    </w:pPr>
    <w:rPr>
      <w:rFonts w:ascii="Times New Roman" w:eastAsia="Times New Roman" w:hAnsi="Times New Roman" w:cs="Times New Roman"/>
      <w:sz w:val="24"/>
      <w:szCs w:val="24"/>
      <w:lang w:val="sv-SE" w:eastAsia="sv-SE"/>
    </w:rPr>
  </w:style>
  <w:style w:type="paragraph" w:customStyle="1" w:styleId="1">
    <w:name w:val="标题1"/>
    <w:basedOn w:val="10"/>
    <w:autoRedefine/>
    <w:rsid w:val="00B9621F"/>
    <w:pPr>
      <w:keepLines w:val="0"/>
      <w:pageBreakBefore/>
      <w:numPr>
        <w:numId w:val="2"/>
      </w:numPr>
      <w:pBdr>
        <w:bottom w:val="single" w:sz="8" w:space="6" w:color="auto"/>
      </w:pBdr>
      <w:spacing w:before="0" w:after="0" w:line="240" w:lineRule="auto"/>
      <w:contextualSpacing/>
      <w:jc w:val="both"/>
    </w:pPr>
    <w:rPr>
      <w:rFonts w:asciiTheme="minorHAnsi" w:eastAsiaTheme="minorEastAsia" w:hAnsiTheme="minorHAnsi" w:cs="Arial"/>
      <w:smallCaps w:val="0"/>
      <w:color w:val="auto"/>
      <w:spacing w:val="10"/>
      <w:kern w:val="20"/>
      <w:szCs w:val="28"/>
      <w:lang w:val="ru-RU" w:eastAsia="zh-CN"/>
    </w:rPr>
  </w:style>
  <w:style w:type="paragraph" w:customStyle="1" w:styleId="24">
    <w:name w:val="标题2"/>
    <w:basedOn w:val="2"/>
    <w:link w:val="2Char"/>
    <w:autoRedefine/>
    <w:rsid w:val="0038548A"/>
    <w:pPr>
      <w:keepLines w:val="0"/>
      <w:numPr>
        <w:ilvl w:val="0"/>
        <w:numId w:val="0"/>
      </w:numPr>
      <w:spacing w:before="0" w:after="120" w:line="240" w:lineRule="auto"/>
      <w:ind w:left="1260" w:hanging="1247"/>
    </w:pPr>
    <w:rPr>
      <w:rFonts w:eastAsiaTheme="minorEastAsia" w:cs="Times New Roman"/>
      <w:smallCaps w:val="0"/>
      <w:color w:val="auto"/>
      <w:spacing w:val="10"/>
      <w:kern w:val="28"/>
      <w:szCs w:val="20"/>
      <w:lang w:eastAsia="zh-CN"/>
    </w:rPr>
  </w:style>
  <w:style w:type="paragraph" w:customStyle="1" w:styleId="33">
    <w:name w:val="标题3"/>
    <w:basedOn w:val="3"/>
    <w:link w:val="3Char"/>
    <w:autoRedefine/>
    <w:rsid w:val="0014011F"/>
    <w:pPr>
      <w:keepLines w:val="0"/>
      <w:numPr>
        <w:ilvl w:val="0"/>
        <w:numId w:val="0"/>
      </w:numPr>
      <w:spacing w:before="0" w:after="120" w:line="240" w:lineRule="auto"/>
    </w:pPr>
    <w:rPr>
      <w:rFonts w:eastAsiaTheme="minorEastAsia" w:cs="Times New Roman"/>
      <w:color w:val="auto"/>
      <w:sz w:val="20"/>
      <w:szCs w:val="20"/>
      <w:lang w:val="ru-RU" w:eastAsia="zh-CN"/>
    </w:rPr>
  </w:style>
  <w:style w:type="paragraph" w:customStyle="1" w:styleId="4">
    <w:name w:val="标题4"/>
    <w:basedOn w:val="a"/>
    <w:rsid w:val="00B9621F"/>
    <w:pPr>
      <w:keepNext/>
      <w:numPr>
        <w:ilvl w:val="3"/>
        <w:numId w:val="2"/>
      </w:numPr>
      <w:spacing w:before="480" w:after="200" w:line="276" w:lineRule="auto"/>
      <w:contextualSpacing/>
      <w:jc w:val="both"/>
      <w:outlineLvl w:val="3"/>
    </w:pPr>
    <w:rPr>
      <w:rFonts w:cs="Times New Roman"/>
      <w:szCs w:val="24"/>
      <w:lang w:val="ru-RU" w:eastAsia="zh-CN"/>
    </w:rPr>
  </w:style>
  <w:style w:type="character" w:customStyle="1" w:styleId="2Char">
    <w:name w:val="标题2 Char"/>
    <w:basedOn w:val="a0"/>
    <w:link w:val="24"/>
    <w:rsid w:val="0038548A"/>
    <w:rPr>
      <w:rFonts w:ascii="Times New Roman" w:hAnsi="Times New Roman" w:cs="Times New Roman"/>
      <w:b/>
      <w:bCs/>
      <w:spacing w:val="10"/>
      <w:kern w:val="28"/>
      <w:szCs w:val="20"/>
      <w:lang w:eastAsia="zh-CN"/>
    </w:rPr>
  </w:style>
  <w:style w:type="character" w:customStyle="1" w:styleId="3Char">
    <w:name w:val="标题3 Char"/>
    <w:basedOn w:val="a0"/>
    <w:link w:val="33"/>
    <w:rsid w:val="0014011F"/>
    <w:rPr>
      <w:rFonts w:ascii="Times New Roman" w:hAnsi="Times New Roman" w:cs="Times New Roman"/>
      <w:b/>
      <w:bCs/>
      <w:sz w:val="20"/>
      <w:szCs w:val="20"/>
      <w:lang w:val="ru-RU" w:eastAsia="zh-CN"/>
    </w:rPr>
  </w:style>
  <w:style w:type="paragraph" w:customStyle="1" w:styleId="ttxt">
    <w:name w:val="ttxt"/>
    <w:uiPriority w:val="99"/>
    <w:rsid w:val="00B9621F"/>
    <w:pPr>
      <w:suppressAutoHyphens/>
      <w:spacing w:before="40" w:after="40" w:line="216" w:lineRule="auto"/>
      <w:ind w:right="-1" w:firstLine="0"/>
      <w:jc w:val="both"/>
    </w:pPr>
    <w:rPr>
      <w:rFonts w:ascii="FuturaA Bk BT" w:hAnsi="FuturaA Bk BT" w:cs="Times New Roman"/>
      <w:snapToGrid w:val="0"/>
      <w:lang w:eastAsia="zh-CN"/>
    </w:rPr>
  </w:style>
  <w:style w:type="paragraph" w:customStyle="1" w:styleId="Bullet">
    <w:name w:val="Bullet"/>
    <w:basedOn w:val="a"/>
    <w:link w:val="BulletChar"/>
    <w:rsid w:val="00B9621F"/>
    <w:pPr>
      <w:numPr>
        <w:numId w:val="3"/>
      </w:numPr>
      <w:adjustRightInd w:val="0"/>
      <w:spacing w:before="240" w:after="200" w:line="288" w:lineRule="auto"/>
      <w:contextualSpacing/>
      <w:jc w:val="both"/>
    </w:pPr>
    <w:rPr>
      <w:rFonts w:cs="Times New Roman"/>
      <w:lang w:val="ru-RU" w:eastAsia="zh-CN"/>
    </w:rPr>
  </w:style>
  <w:style w:type="character" w:customStyle="1" w:styleId="BulletChar">
    <w:name w:val="Bullet Char"/>
    <w:basedOn w:val="a0"/>
    <w:link w:val="Bullet"/>
    <w:rsid w:val="00B9621F"/>
    <w:rPr>
      <w:rFonts w:cs="Times New Roman"/>
      <w:lang w:val="ru-RU" w:eastAsia="zh-CN"/>
    </w:rPr>
  </w:style>
  <w:style w:type="paragraph" w:customStyle="1" w:styleId="25">
    <w:name w:val="样式2"/>
    <w:basedOn w:val="afc"/>
    <w:link w:val="2CharChar"/>
    <w:autoRedefine/>
    <w:rsid w:val="008B7A47"/>
    <w:pPr>
      <w:spacing w:after="0"/>
      <w:ind w:left="1247" w:firstLine="0"/>
      <w:contextualSpacing/>
      <w:jc w:val="center"/>
    </w:pPr>
    <w:rPr>
      <w:rFonts w:cs="Times New Roman"/>
      <w:b/>
      <w:i w:val="0"/>
      <w:iCs w:val="0"/>
      <w:snapToGrid w:val="0"/>
      <w:color w:val="auto"/>
      <w:sz w:val="20"/>
      <w:szCs w:val="20"/>
      <w:lang w:val="ru-RU" w:eastAsia="zh-CN"/>
    </w:rPr>
  </w:style>
  <w:style w:type="character" w:customStyle="1" w:styleId="2CharChar">
    <w:name w:val="样式2 Char Char"/>
    <w:basedOn w:val="a0"/>
    <w:link w:val="25"/>
    <w:rsid w:val="008B7A47"/>
    <w:rPr>
      <w:rFonts w:cs="Times New Roman"/>
      <w:b/>
      <w:snapToGrid w:val="0"/>
      <w:sz w:val="20"/>
      <w:szCs w:val="20"/>
      <w:lang w:val="ru-RU" w:eastAsia="zh-CN"/>
    </w:rPr>
  </w:style>
  <w:style w:type="paragraph" w:customStyle="1" w:styleId="aff7">
    <w:name w:val="表格内文字"/>
    <w:basedOn w:val="a"/>
    <w:autoRedefine/>
    <w:rsid w:val="0031739F"/>
    <w:pPr>
      <w:keepLines/>
      <w:spacing w:after="0" w:line="240" w:lineRule="auto"/>
      <w:ind w:firstLine="0"/>
      <w:contextualSpacing/>
      <w:jc w:val="both"/>
      <w:textAlignment w:val="top"/>
    </w:pPr>
    <w:rPr>
      <w:rFonts w:cs="Times New Roman"/>
      <w:kern w:val="2"/>
      <w:szCs w:val="18"/>
      <w:lang w:val="ru-RU" w:eastAsia="zh-CN"/>
    </w:rPr>
  </w:style>
  <w:style w:type="paragraph" w:customStyle="1" w:styleId="AnnexSub">
    <w:name w:val="AnnexSub"/>
    <w:basedOn w:val="a"/>
    <w:rsid w:val="009339B2"/>
    <w:pPr>
      <w:numPr>
        <w:numId w:val="4"/>
      </w:numPr>
      <w:spacing w:after="0" w:line="240" w:lineRule="auto"/>
    </w:pPr>
    <w:rPr>
      <w:rFonts w:ascii="Arial Black" w:hAnsi="Arial Black" w:cs="Times New Roman"/>
      <w:lang w:eastAsia="zh-CN"/>
    </w:rPr>
  </w:style>
  <w:style w:type="character" w:styleId="aff8">
    <w:name w:val="FollowedHyperlink"/>
    <w:basedOn w:val="a0"/>
    <w:uiPriority w:val="99"/>
    <w:semiHidden/>
    <w:unhideWhenUsed/>
    <w:rsid w:val="00CB5558"/>
    <w:rPr>
      <w:color w:val="954F72" w:themeColor="followedHyperlink"/>
      <w:u w:val="single"/>
    </w:rPr>
  </w:style>
  <w:style w:type="paragraph" w:customStyle="1" w:styleId="Default">
    <w:name w:val="Default"/>
    <w:rsid w:val="00811C0F"/>
    <w:pPr>
      <w:autoSpaceDE w:val="0"/>
      <w:autoSpaceDN w:val="0"/>
      <w:adjustRightInd w:val="0"/>
      <w:spacing w:after="0" w:line="240" w:lineRule="auto"/>
      <w:ind w:firstLine="0"/>
    </w:pPr>
    <w:rPr>
      <w:rFonts w:ascii="Arial" w:eastAsia="Times New Roman" w:hAnsi="Arial" w:cs="Arial"/>
      <w:color w:val="000000"/>
      <w:sz w:val="24"/>
      <w:szCs w:val="24"/>
      <w:lang w:val="ru-RU" w:eastAsia="sv-SE"/>
    </w:rPr>
  </w:style>
  <w:style w:type="paragraph" w:styleId="26">
    <w:name w:val="Body Text 2"/>
    <w:basedOn w:val="a"/>
    <w:link w:val="27"/>
    <w:unhideWhenUsed/>
    <w:rsid w:val="00F67A85"/>
    <w:pPr>
      <w:spacing w:after="120" w:line="480" w:lineRule="auto"/>
    </w:pPr>
  </w:style>
  <w:style w:type="character" w:customStyle="1" w:styleId="27">
    <w:name w:val="Основной текст 2 Знак"/>
    <w:basedOn w:val="a0"/>
    <w:link w:val="26"/>
    <w:rsid w:val="00F67A85"/>
  </w:style>
  <w:style w:type="paragraph" w:styleId="34">
    <w:name w:val="Body Text 3"/>
    <w:basedOn w:val="a"/>
    <w:link w:val="35"/>
    <w:uiPriority w:val="99"/>
    <w:semiHidden/>
    <w:unhideWhenUsed/>
    <w:rsid w:val="00F67A85"/>
    <w:pPr>
      <w:spacing w:after="120"/>
    </w:pPr>
    <w:rPr>
      <w:sz w:val="16"/>
      <w:szCs w:val="16"/>
    </w:rPr>
  </w:style>
  <w:style w:type="character" w:customStyle="1" w:styleId="35">
    <w:name w:val="Основной текст 3 Знак"/>
    <w:basedOn w:val="a0"/>
    <w:link w:val="34"/>
    <w:uiPriority w:val="99"/>
    <w:semiHidden/>
    <w:rsid w:val="00F67A85"/>
    <w:rPr>
      <w:sz w:val="16"/>
      <w:szCs w:val="16"/>
    </w:rPr>
  </w:style>
  <w:style w:type="paragraph" w:customStyle="1" w:styleId="Style1">
    <w:name w:val="Style1"/>
    <w:basedOn w:val="a"/>
    <w:link w:val="Style1Char"/>
    <w:qFormat/>
    <w:rsid w:val="00DC60E8"/>
    <w:rPr>
      <w:rFonts w:ascii="Times New Roman" w:hAnsi="Times New Roman"/>
      <w:b/>
      <w:lang w:val="ru-RU"/>
    </w:rPr>
  </w:style>
  <w:style w:type="paragraph" w:customStyle="1" w:styleId="Style2">
    <w:name w:val="Style2"/>
    <w:basedOn w:val="a"/>
    <w:link w:val="Style2Char"/>
    <w:qFormat/>
    <w:rsid w:val="00201E5E"/>
    <w:pPr>
      <w:spacing w:after="120" w:line="240" w:lineRule="auto"/>
      <w:ind w:firstLine="0"/>
    </w:pPr>
    <w:rPr>
      <w:rFonts w:ascii="Times New Roman" w:hAnsi="Times New Roman"/>
      <w:b/>
      <w:sz w:val="20"/>
      <w:lang w:val="ru-RU"/>
    </w:rPr>
  </w:style>
  <w:style w:type="character" w:customStyle="1" w:styleId="Style1Char">
    <w:name w:val="Style1 Char"/>
    <w:basedOn w:val="a0"/>
    <w:link w:val="Style1"/>
    <w:rsid w:val="00DC60E8"/>
    <w:rPr>
      <w:rFonts w:ascii="Times New Roman" w:hAnsi="Times New Roman"/>
      <w:b/>
      <w:lang w:val="ru-RU"/>
    </w:rPr>
  </w:style>
  <w:style w:type="paragraph" w:customStyle="1" w:styleId="Style3">
    <w:name w:val="Style3"/>
    <w:basedOn w:val="Style2"/>
    <w:link w:val="Style3Char"/>
    <w:qFormat/>
    <w:rsid w:val="00201E5E"/>
  </w:style>
  <w:style w:type="character" w:customStyle="1" w:styleId="Style2Char">
    <w:name w:val="Style2 Char"/>
    <w:basedOn w:val="a0"/>
    <w:link w:val="Style2"/>
    <w:rsid w:val="00201E5E"/>
    <w:rPr>
      <w:rFonts w:ascii="Times New Roman" w:hAnsi="Times New Roman"/>
      <w:b/>
      <w:sz w:val="20"/>
      <w:lang w:val="ru-RU"/>
    </w:rPr>
  </w:style>
  <w:style w:type="character" w:customStyle="1" w:styleId="Style3Char">
    <w:name w:val="Style3 Char"/>
    <w:basedOn w:val="Style2Char"/>
    <w:link w:val="Style3"/>
    <w:rsid w:val="00201E5E"/>
    <w:rPr>
      <w:rFonts w:ascii="Times New Roman" w:hAnsi="Times New Roman"/>
      <w:b/>
      <w:sz w:val="20"/>
      <w:lang w:val="ru-RU"/>
    </w:rPr>
  </w:style>
  <w:style w:type="table" w:customStyle="1" w:styleId="TableGrid">
    <w:name w:val="TableGrid"/>
    <w:rsid w:val="006201DC"/>
    <w:pPr>
      <w:spacing w:after="0" w:line="240" w:lineRule="auto"/>
      <w:ind w:firstLine="0"/>
    </w:p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oList1">
    <w:name w:val="No List1"/>
    <w:next w:val="a2"/>
    <w:uiPriority w:val="99"/>
    <w:semiHidden/>
    <w:unhideWhenUsed/>
    <w:rsid w:val="009628DF"/>
  </w:style>
  <w:style w:type="table" w:customStyle="1" w:styleId="TableGrid1">
    <w:name w:val="Table Grid1"/>
    <w:basedOn w:val="a1"/>
    <w:next w:val="aff5"/>
    <w:uiPriority w:val="59"/>
    <w:rsid w:val="009628DF"/>
    <w:pPr>
      <w:spacing w:after="0" w:line="240" w:lineRule="auto"/>
      <w:ind w:firstLine="0"/>
    </w:pPr>
    <w:rPr>
      <w:rFonts w:eastAsia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ps">
    <w:name w:val="hps"/>
    <w:basedOn w:val="a0"/>
    <w:rsid w:val="009628DF"/>
  </w:style>
  <w:style w:type="paragraph" w:styleId="HTML">
    <w:name w:val="HTML Preformatted"/>
    <w:basedOn w:val="a"/>
    <w:link w:val="HTML0"/>
    <w:uiPriority w:val="99"/>
    <w:unhideWhenUsed/>
    <w:rsid w:val="009628D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  <w:ind w:firstLine="0"/>
    </w:pPr>
    <w:rPr>
      <w:rFonts w:ascii="Courier New" w:eastAsia="Times New Roman" w:hAnsi="Courier New" w:cs="Courier New"/>
      <w:sz w:val="20"/>
      <w:szCs w:val="20"/>
      <w:lang w:val="ru-RU"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9628DF"/>
    <w:rPr>
      <w:rFonts w:ascii="Courier New" w:eastAsia="Times New Roman" w:hAnsi="Courier New" w:cs="Courier New"/>
      <w:sz w:val="20"/>
      <w:szCs w:val="20"/>
      <w:lang w:val="ru-RU" w:eastAsia="ru-RU"/>
    </w:rPr>
  </w:style>
  <w:style w:type="paragraph" w:customStyle="1" w:styleId="-">
    <w:name w:val="- Абзац"/>
    <w:basedOn w:val="a"/>
    <w:qFormat/>
    <w:rsid w:val="009628DF"/>
    <w:pPr>
      <w:numPr>
        <w:numId w:val="6"/>
      </w:numPr>
      <w:tabs>
        <w:tab w:val="left" w:pos="1418"/>
      </w:tabs>
      <w:spacing w:after="0" w:line="360" w:lineRule="auto"/>
      <w:jc w:val="both"/>
    </w:pPr>
    <w:rPr>
      <w:rFonts w:ascii="Times New Roman" w:eastAsia="Times New Roman" w:hAnsi="Times New Roman" w:cs="Times New Roman"/>
      <w:sz w:val="24"/>
      <w:szCs w:val="20"/>
      <w:lang w:val="ru-RU" w:eastAsia="ru-RU"/>
    </w:rPr>
  </w:style>
  <w:style w:type="paragraph" w:customStyle="1" w:styleId="2Indent2">
    <w:name w:val="Маркированный список 2.Indent 2"/>
    <w:basedOn w:val="a"/>
    <w:rsid w:val="009628DF"/>
    <w:pPr>
      <w:spacing w:before="60" w:after="60" w:line="240" w:lineRule="auto"/>
      <w:ind w:firstLine="0"/>
    </w:pPr>
    <w:rPr>
      <w:rFonts w:ascii="Times New Roman" w:eastAsia="Times New Roman" w:hAnsi="Times New Roman" w:cs="Times New Roman"/>
      <w:szCs w:val="20"/>
      <w:lang w:val="ru-RU" w:eastAsia="ru-RU"/>
    </w:rPr>
  </w:style>
  <w:style w:type="paragraph" w:styleId="aff9">
    <w:name w:val="Block Text"/>
    <w:basedOn w:val="a"/>
    <w:uiPriority w:val="99"/>
    <w:rsid w:val="009628DF"/>
    <w:pPr>
      <w:tabs>
        <w:tab w:val="left" w:pos="810"/>
      </w:tabs>
      <w:spacing w:after="0" w:line="240" w:lineRule="auto"/>
      <w:ind w:left="720" w:right="576" w:hanging="540"/>
      <w:jc w:val="both"/>
    </w:pPr>
    <w:rPr>
      <w:rFonts w:ascii="Times New Roman" w:eastAsia="Times New Roman" w:hAnsi="Times New Roman" w:cs="Times New Roman"/>
      <w:sz w:val="24"/>
      <w:szCs w:val="20"/>
      <w:lang w:val="ru-RU"/>
    </w:rPr>
  </w:style>
  <w:style w:type="paragraph" w:styleId="affa">
    <w:name w:val="Body Text Indent"/>
    <w:basedOn w:val="a"/>
    <w:link w:val="affb"/>
    <w:uiPriority w:val="99"/>
    <w:rsid w:val="009628DF"/>
    <w:pPr>
      <w:spacing w:after="120" w:line="240" w:lineRule="auto"/>
      <w:ind w:left="283" w:firstLine="0"/>
    </w:pPr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customStyle="1" w:styleId="affb">
    <w:name w:val="Основной текст с отступом Знак"/>
    <w:basedOn w:val="a0"/>
    <w:link w:val="affa"/>
    <w:uiPriority w:val="99"/>
    <w:rsid w:val="009628DF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customStyle="1" w:styleId="Oaeno1">
    <w:name w:val="Oaeno1"/>
    <w:rsid w:val="009628DF"/>
    <w:pPr>
      <w:suppressAutoHyphens/>
      <w:spacing w:after="0" w:line="240" w:lineRule="auto"/>
      <w:ind w:firstLine="0"/>
    </w:pPr>
    <w:rPr>
      <w:rFonts w:ascii="Courier New" w:eastAsia="ヒラギノ角ゴ Pro W3" w:hAnsi="Courier New" w:cs="Times New Roman"/>
      <w:color w:val="000000"/>
      <w:sz w:val="20"/>
      <w:szCs w:val="20"/>
      <w:lang w:eastAsia="ru-RU"/>
    </w:rPr>
  </w:style>
  <w:style w:type="paragraph" w:customStyle="1" w:styleId="font0">
    <w:name w:val="font0"/>
    <w:basedOn w:val="a"/>
    <w:rsid w:val="009628DF"/>
    <w:pPr>
      <w:spacing w:before="100" w:beforeAutospacing="1" w:after="100" w:afterAutospacing="1" w:line="240" w:lineRule="auto"/>
      <w:ind w:firstLine="0"/>
    </w:pPr>
    <w:rPr>
      <w:rFonts w:ascii="Calibri" w:eastAsia="Times New Roman" w:hAnsi="Calibri" w:cs="Times New Roman"/>
      <w:color w:val="000000"/>
      <w:lang w:val="ru-RU" w:eastAsia="ru-RU"/>
    </w:rPr>
  </w:style>
  <w:style w:type="paragraph" w:customStyle="1" w:styleId="xl66">
    <w:name w:val="xl66"/>
    <w:basedOn w:val="a"/>
    <w:rsid w:val="009628D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Calibri" w:eastAsia="Times New Roman" w:hAnsi="Calibri" w:cs="Times New Roman"/>
      <w:b/>
      <w:bCs/>
      <w:sz w:val="24"/>
      <w:szCs w:val="24"/>
      <w:lang w:val="ru-RU" w:eastAsia="ru-RU"/>
    </w:rPr>
  </w:style>
  <w:style w:type="paragraph" w:customStyle="1" w:styleId="xl67">
    <w:name w:val="xl67"/>
    <w:basedOn w:val="a"/>
    <w:rsid w:val="009628DF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xl68">
    <w:name w:val="xl68"/>
    <w:basedOn w:val="a"/>
    <w:rsid w:val="009628D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xl69">
    <w:name w:val="xl69"/>
    <w:basedOn w:val="a"/>
    <w:rsid w:val="009628DF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</w:pPr>
    <w:rPr>
      <w:rFonts w:ascii="Calibri" w:eastAsia="Times New Roman" w:hAnsi="Calibri" w:cs="Times New Roman"/>
      <w:sz w:val="24"/>
      <w:szCs w:val="24"/>
      <w:lang w:val="ru-RU" w:eastAsia="ru-RU"/>
    </w:rPr>
  </w:style>
  <w:style w:type="paragraph" w:customStyle="1" w:styleId="xl70">
    <w:name w:val="xl70"/>
    <w:basedOn w:val="a"/>
    <w:rsid w:val="009628D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="0"/>
      <w:textAlignment w:val="center"/>
    </w:pPr>
    <w:rPr>
      <w:rFonts w:ascii="Calibri" w:eastAsia="Times New Roman" w:hAnsi="Calibri" w:cs="Times New Roman"/>
      <w:sz w:val="24"/>
      <w:szCs w:val="24"/>
      <w:lang w:val="ru-RU" w:eastAsia="ru-RU"/>
    </w:rPr>
  </w:style>
  <w:style w:type="paragraph" w:customStyle="1" w:styleId="xl71">
    <w:name w:val="xl71"/>
    <w:basedOn w:val="a"/>
    <w:rsid w:val="009628D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</w:pPr>
    <w:rPr>
      <w:rFonts w:ascii="Calibri" w:eastAsia="Times New Roman" w:hAnsi="Calibri" w:cs="Times New Roman"/>
      <w:b/>
      <w:bCs/>
      <w:sz w:val="24"/>
      <w:szCs w:val="24"/>
      <w:lang w:val="ru-RU" w:eastAsia="ru-RU"/>
    </w:rPr>
  </w:style>
  <w:style w:type="paragraph" w:customStyle="1" w:styleId="xl72">
    <w:name w:val="xl72"/>
    <w:basedOn w:val="a"/>
    <w:rsid w:val="009628D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right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xl73">
    <w:name w:val="xl73"/>
    <w:basedOn w:val="a"/>
    <w:rsid w:val="009628D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xl74">
    <w:name w:val="xl74"/>
    <w:basedOn w:val="a"/>
    <w:rsid w:val="009628D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Calibri" w:eastAsia="Times New Roman" w:hAnsi="Calibri" w:cs="Times New Roman"/>
      <w:b/>
      <w:bCs/>
      <w:sz w:val="24"/>
      <w:szCs w:val="24"/>
      <w:lang w:val="ru-RU" w:eastAsia="ru-RU"/>
    </w:rPr>
  </w:style>
  <w:style w:type="paragraph" w:customStyle="1" w:styleId="xl75">
    <w:name w:val="xl75"/>
    <w:basedOn w:val="a"/>
    <w:rsid w:val="009628D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xl76">
    <w:name w:val="xl76"/>
    <w:basedOn w:val="a"/>
    <w:rsid w:val="009628D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xl77">
    <w:name w:val="xl77"/>
    <w:basedOn w:val="a"/>
    <w:rsid w:val="009628D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xl78">
    <w:name w:val="xl78"/>
    <w:basedOn w:val="a"/>
    <w:rsid w:val="009628DF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</w:pPr>
    <w:rPr>
      <w:rFonts w:ascii="Calibri" w:eastAsia="Times New Roman" w:hAnsi="Calibri" w:cs="Times New Roman"/>
      <w:b/>
      <w:bCs/>
      <w:sz w:val="24"/>
      <w:szCs w:val="24"/>
      <w:lang w:val="ru-RU" w:eastAsia="ru-RU"/>
    </w:rPr>
  </w:style>
  <w:style w:type="paragraph" w:customStyle="1" w:styleId="xl79">
    <w:name w:val="xl79"/>
    <w:basedOn w:val="a"/>
    <w:rsid w:val="009628D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</w:pPr>
    <w:rPr>
      <w:rFonts w:ascii="Calibri" w:eastAsia="Times New Roman" w:hAnsi="Calibri" w:cs="Times New Roman"/>
      <w:b/>
      <w:bCs/>
      <w:sz w:val="24"/>
      <w:szCs w:val="24"/>
      <w:lang w:val="ru-RU" w:eastAsia="ru-RU"/>
    </w:rPr>
  </w:style>
  <w:style w:type="paragraph" w:customStyle="1" w:styleId="xl80">
    <w:name w:val="xl80"/>
    <w:basedOn w:val="a"/>
    <w:rsid w:val="009628D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xl81">
    <w:name w:val="xl81"/>
    <w:basedOn w:val="a"/>
    <w:rsid w:val="009628D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xl82">
    <w:name w:val="xl82"/>
    <w:basedOn w:val="a"/>
    <w:rsid w:val="009628D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</w:pPr>
    <w:rPr>
      <w:rFonts w:ascii="Calibri" w:eastAsia="Times New Roman" w:hAnsi="Calibri" w:cs="Times New Roman"/>
      <w:b/>
      <w:bCs/>
      <w:sz w:val="24"/>
      <w:szCs w:val="24"/>
      <w:lang w:val="ru-RU" w:eastAsia="ru-RU"/>
    </w:rPr>
  </w:style>
  <w:style w:type="paragraph" w:customStyle="1" w:styleId="xl83">
    <w:name w:val="xl83"/>
    <w:basedOn w:val="a"/>
    <w:rsid w:val="009628D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xl84">
    <w:name w:val="xl84"/>
    <w:basedOn w:val="a"/>
    <w:rsid w:val="009628D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alt-edited1">
    <w:name w:val="alt-edited1"/>
    <w:basedOn w:val="a0"/>
    <w:rsid w:val="009628DF"/>
    <w:rPr>
      <w:color w:val="4D90F0"/>
    </w:rPr>
  </w:style>
  <w:style w:type="character" w:customStyle="1" w:styleId="shorttext">
    <w:name w:val="short_text"/>
    <w:basedOn w:val="a0"/>
    <w:rsid w:val="009628DF"/>
  </w:style>
  <w:style w:type="character" w:customStyle="1" w:styleId="product-specshighlights-desc">
    <w:name w:val="product-specs__highlights-desc"/>
    <w:basedOn w:val="a0"/>
    <w:rsid w:val="00F91290"/>
  </w:style>
  <w:style w:type="table" w:customStyle="1" w:styleId="14">
    <w:name w:val="Сетка таблицы1"/>
    <w:basedOn w:val="a1"/>
    <w:next w:val="aff5"/>
    <w:uiPriority w:val="39"/>
    <w:rsid w:val="000509C9"/>
    <w:pPr>
      <w:spacing w:after="0" w:line="240" w:lineRule="auto"/>
      <w:ind w:firstLine="0"/>
    </w:pPr>
    <w:rPr>
      <w:rFonts w:ascii="Times New Roman" w:eastAsia="Times New Roman" w:hAnsi="Times New Roman" w:cs="Times New Roman"/>
      <w:sz w:val="20"/>
      <w:szCs w:val="20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906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33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780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45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574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301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414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4346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828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044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1784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85284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95690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73235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993113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61397090">
                                          <w:marLeft w:val="0"/>
                                          <w:marRight w:val="0"/>
                                          <w:marTop w:val="0"/>
                                          <w:marBottom w:val="49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277539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03072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7496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607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8401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1195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5151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3277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01768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30604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51141442">
                                          <w:marLeft w:val="0"/>
                                          <w:marRight w:val="0"/>
                                          <w:marTop w:val="0"/>
                                          <w:marBottom w:val="49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25818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45079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79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81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85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67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78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105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545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760464">
              <w:blockQuote w:val="1"/>
              <w:marLeft w:val="720"/>
              <w:marRight w:val="72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45805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8086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814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096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556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3430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11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742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135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715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20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969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905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803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870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6186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7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979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2369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8918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694405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39008845">
                                          <w:marLeft w:val="0"/>
                                          <w:marRight w:val="0"/>
                                          <w:marTop w:val="0"/>
                                          <w:marBottom w:val="49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231649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6038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96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247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15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35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70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8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063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650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17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905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153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443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144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130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8603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7977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447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0916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4424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176531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46959110">
                                          <w:marLeft w:val="0"/>
                                          <w:marRight w:val="0"/>
                                          <w:marTop w:val="0"/>
                                          <w:marBottom w:val="49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725562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34556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41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01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29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4843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6321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6884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472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3787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2775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1625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50217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49853274">
                                          <w:marLeft w:val="0"/>
                                          <w:marRight w:val="0"/>
                                          <w:marTop w:val="0"/>
                                          <w:marBottom w:val="49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453631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1403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611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17101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59896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02419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36574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15739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97045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48334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98104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47242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81880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03007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46443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92357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23318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58644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237282">
          <w:marLeft w:val="43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014443">
          <w:marLeft w:val="43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9856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30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420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448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445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5877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8798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1273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716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jpeg"/><Relationship Id="rId26" Type="http://schemas.openxmlformats.org/officeDocument/2006/relationships/image" Target="media/image17.png"/><Relationship Id="rId3" Type="http://schemas.openxmlformats.org/officeDocument/2006/relationships/numbering" Target="numbering.xml"/><Relationship Id="rId21" Type="http://schemas.openxmlformats.org/officeDocument/2006/relationships/image" Target="media/image12.jpeg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8.png"/><Relationship Id="rId25" Type="http://schemas.openxmlformats.org/officeDocument/2006/relationships/image" Target="media/image16.jpeg"/><Relationship Id="rId33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png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31" Type="http://schemas.openxmlformats.org/officeDocument/2006/relationships/image" Target="media/image22.png"/><Relationship Id="rId4" Type="http://schemas.openxmlformats.org/officeDocument/2006/relationships/styles" Target="styles.xml"/><Relationship Id="rId9" Type="http://schemas.openxmlformats.org/officeDocument/2006/relationships/footer" Target="footer1.xml"/><Relationship Id="rId14" Type="http://schemas.openxmlformats.org/officeDocument/2006/relationships/image" Target="media/image5.pn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png"/><Relationship Id="rId35" Type="http://schemas.openxmlformats.org/officeDocument/2006/relationships/theme" Target="theme/theme1.xm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noFill/>
        <a:ln>
          <a:solidFill>
            <a:srgbClr val="FF0000"/>
          </a:solidFill>
        </a:ln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2018-06-08T00:00:00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437D31CF-C46A-43EE-BA57-53E88143E5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1457</Words>
  <Characters>8307</Characters>
  <Application>Microsoft Office Word</Application>
  <DocSecurity>0</DocSecurity>
  <Lines>69</Lines>
  <Paragraphs>19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Процедура по созданию заявки на закупку(PR) в системе SAP в Департаменте Технологий ИП ООО COSCOM</vt:lpstr>
      <vt:lpstr>Процедура по созданию заявки на закупку(PR) в системе SAP в Департаменте Технологий ИП ООО COSCOM</vt:lpstr>
    </vt:vector>
  </TitlesOfParts>
  <Company>Uell</Company>
  <LinksUpToDate>false</LinksUpToDate>
  <CharactersWithSpaces>9745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Процедура по созданию заявки на закупку(PR) в системе SAP в Департаменте Технологий ИП ООО COSCOM</dc:title>
  <dc:creator>Самир Багиров</dc:creator>
  <cp:lastModifiedBy>Олег Квон</cp:lastModifiedBy>
  <cp:revision>2</cp:revision>
  <cp:lastPrinted>2022-02-04T11:12:00Z</cp:lastPrinted>
  <dcterms:created xsi:type="dcterms:W3CDTF">2026-04-21T04:34:00Z</dcterms:created>
  <dcterms:modified xsi:type="dcterms:W3CDTF">2026-04-21T04:34:00Z</dcterms:modified>
</cp:coreProperties>
</file>